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2.png" ContentType="image/png"/>
  <Override PartName="/word/media/image1.png" ContentType="image/png"/>
  <Override PartName="/word/media/image4.png" ContentType="image/png"/>
  <Override PartName="/word/media/image3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2"/>
        <w:bidi w:val="0"/>
        <w:spacing w:before="200" w:after="120"/>
        <w:jc w:val="center"/>
        <w:rPr>
          <w:shd w:fill="auto" w:val="clear"/>
        </w:rPr>
      </w:pPr>
      <w:r>
        <w:rPr>
          <w:shd w:fill="auto" w:val="clear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813560" cy="1813560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3560" cy="1813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2"/>
        <w:bidi w:val="0"/>
        <w:jc w:val="center"/>
        <w:rPr>
          <w:shd w:fill="auto" w:val="clear"/>
        </w:rPr>
      </w:pPr>
      <w:r>
        <w:rPr>
          <w:shd w:fill="auto" w:val="clear"/>
        </w:rPr>
      </w:r>
    </w:p>
    <w:p>
      <w:pPr>
        <w:pStyle w:val="Heading2"/>
        <w:bidi w:val="0"/>
        <w:jc w:val="center"/>
        <w:rPr>
          <w:shd w:fill="auto" w:val="clear"/>
        </w:rPr>
      </w:pPr>
      <w:r>
        <w:rPr>
          <w:shd w:fill="auto" w:val="clear"/>
        </w:rPr>
      </w:r>
    </w:p>
    <w:p>
      <w:pPr>
        <w:pStyle w:val="Title"/>
        <w:bidi w:val="0"/>
        <w:rPr>
          <w:shd w:fill="auto" w:val="clear"/>
        </w:rPr>
      </w:pPr>
      <w:r>
        <w:rPr>
          <w:shd w:fill="auto" w:val="clear"/>
        </w:rPr>
      </w:r>
    </w:p>
    <w:p>
      <w:pPr>
        <w:pStyle w:val="Title"/>
        <w:bidi w:val="0"/>
        <w:rPr>
          <w:shd w:fill="auto" w:val="clear"/>
        </w:rPr>
      </w:pPr>
      <w:r>
        <w:rPr>
          <w:shd w:fill="auto" w:val="clear"/>
        </w:rPr>
        <w:t>Документация MX-Fluxbox 3</w:t>
      </w:r>
    </w:p>
    <w:p>
      <w:pPr>
        <w:pStyle w:val="TextBody"/>
        <w:bidi w:val="0"/>
        <w:jc w:val="center"/>
        <w:rPr>
          <w:b/>
          <w:b/>
          <w:bCs/>
          <w:sz w:val="21"/>
          <w:szCs w:val="21"/>
          <w:shd w:fill="auto" w:val="clear"/>
        </w:rPr>
      </w:pPr>
      <w:r>
        <w:rPr>
          <w:b/>
          <w:bCs/>
          <w:sz w:val="21"/>
          <w:szCs w:val="21"/>
          <w:shd w:fill="auto" w:val="clear"/>
        </w:rPr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TOAHeading"/>
            <w:bidi w:val="0"/>
            <w:jc w:val="center"/>
            <w:rPr/>
          </w:pPr>
          <w:r>
            <w:rPr/>
            <w:t>Оглавление</w:t>
          </w:r>
        </w:p>
        <w:p>
          <w:pPr>
            <w:pStyle w:val="Contents1"/>
            <w:bidi w:val="0"/>
            <w:ind w:left="1440" w:right="1440" w:hanging="0"/>
            <w:jc w:val="left"/>
            <w:rPr/>
          </w:pPr>
          <w:r>
            <w:fldChar w:fldCharType="begin"/>
          </w:r>
          <w:r>
            <w:rPr>
              <w:rStyle w:val="IndexLink"/>
            </w:rPr>
            <w:instrText> TOC \f \o "1-2" \h</w:instrText>
          </w:r>
          <w:r>
            <w:rPr>
              <w:rStyle w:val="IndexLink"/>
            </w:rPr>
            <w:fldChar w:fldCharType="separate"/>
          </w:r>
          <w:hyperlink w:anchor="__RefHeading___Toc1544_4202832223">
            <w:r>
              <w:rPr>
                <w:rStyle w:val="IndexLink"/>
              </w:rPr>
              <w:t>1. Введение……………………………………………………...1</w:t>
            </w:r>
          </w:hyperlink>
        </w:p>
        <w:p>
          <w:pPr>
            <w:pStyle w:val="Contents1"/>
            <w:bidi w:val="0"/>
            <w:ind w:left="1440" w:right="1440" w:hanging="0"/>
            <w:jc w:val="left"/>
            <w:rPr/>
          </w:pPr>
          <w:hyperlink w:anchor="__RefHeading___Toc1579_3145445008">
            <w:r>
              <w:rPr>
                <w:rStyle w:val="IndexLink"/>
              </w:rPr>
              <w:t>2. Настройка по умолчанию…………………………………...</w:t>
            </w:r>
          </w:hyperlink>
          <w:r>
            <w:rPr/>
            <w:t>2</w:t>
          </w:r>
        </w:p>
        <w:p>
          <w:pPr>
            <w:pStyle w:val="Contents2"/>
            <w:bidi w:val="0"/>
            <w:ind w:left="1440" w:right="1440" w:hanging="0"/>
            <w:jc w:val="left"/>
            <w:rPr/>
          </w:pPr>
          <w:hyperlink w:anchor="__RefHeading___Toc1787_3540384480">
            <w:r>
              <w:rPr>
                <w:rStyle w:val="IndexLink"/>
              </w:rPr>
              <w:t xml:space="preserve">  </w:t>
            </w:r>
            <w:r>
              <w:rPr>
                <w:rStyle w:val="IndexLink"/>
              </w:rPr>
              <w:t>2.1 Значки рабочего стола…………………………………….</w:t>
            </w:r>
          </w:hyperlink>
          <w:r>
            <w:rPr/>
            <w:t>3</w:t>
          </w:r>
        </w:p>
        <w:p>
          <w:pPr>
            <w:pStyle w:val="Contents2"/>
            <w:bidi w:val="0"/>
            <w:ind w:left="1440" w:right="1440" w:hanging="0"/>
            <w:jc w:val="left"/>
            <w:rPr/>
          </w:pPr>
          <w:r>
            <w:rPr/>
            <w:t xml:space="preserve">  </w:t>
          </w:r>
          <w:hyperlink w:anchor="__RefHeading___Toc1789_3540384480">
            <w:r>
              <w:rPr>
                <w:rStyle w:val="IndexLink"/>
              </w:rPr>
              <w:t>2.2 Конки……………………………………………………….</w:t>
            </w:r>
          </w:hyperlink>
          <w:r>
            <w:rPr/>
            <w:t>4</w:t>
          </w:r>
        </w:p>
        <w:p>
          <w:pPr>
            <w:pStyle w:val="Contents2"/>
            <w:bidi w:val="0"/>
            <w:ind w:left="1440" w:right="1440" w:hanging="0"/>
            <w:jc w:val="left"/>
            <w:rPr/>
          </w:pPr>
          <w:hyperlink w:anchor="__RefHeading___Toc1791_3540384480">
            <w:r>
              <w:rPr>
                <w:rStyle w:val="IndexLink"/>
              </w:rPr>
              <w:t xml:space="preserve">  </w:t>
            </w:r>
            <w:r>
              <w:rPr>
                <w:rStyle w:val="IndexLink"/>
              </w:rPr>
              <w:t>2.3 Панель tint2………………………………………………...4</w:t>
            </w:r>
          </w:hyperlink>
        </w:p>
        <w:p>
          <w:pPr>
            <w:pStyle w:val="Contents2"/>
            <w:bidi w:val="0"/>
            <w:ind w:left="1440" w:right="1440" w:hanging="0"/>
            <w:jc w:val="left"/>
            <w:rPr/>
          </w:pPr>
          <w:hyperlink w:anchor="__RefHeading___Toc1793_3540384480">
            <w:r>
              <w:rPr>
                <w:rStyle w:val="IndexLink"/>
              </w:rPr>
              <w:t xml:space="preserve">  </w:t>
            </w:r>
            <w:r>
              <w:rPr>
                <w:rStyle w:val="IndexLink"/>
              </w:rPr>
              <w:t>2.4 Доки………………………………………………………...5</w:t>
            </w:r>
          </w:hyperlink>
        </w:p>
        <w:p>
          <w:pPr>
            <w:pStyle w:val="Contents2"/>
            <w:bidi w:val="0"/>
            <w:ind w:left="1440" w:right="1440" w:hanging="0"/>
            <w:jc w:val="left"/>
            <w:rPr/>
          </w:pPr>
          <w:hyperlink w:anchor="__RefHeading___Toc1795_3540384480">
            <w:r>
              <w:rPr>
                <w:rStyle w:val="IndexLink"/>
              </w:rPr>
              <w:t xml:space="preserve">  </w:t>
            </w:r>
            <w:r>
              <w:rPr>
                <w:rStyle w:val="IndexLink"/>
              </w:rPr>
              <w:t>2.5 Корневое меню…………………………………………….</w:t>
            </w:r>
          </w:hyperlink>
          <w:r>
            <w:rPr/>
            <w:t>6</w:t>
          </w:r>
        </w:p>
        <w:p>
          <w:pPr>
            <w:pStyle w:val="Contents1"/>
            <w:bidi w:val="0"/>
            <w:ind w:left="1440" w:right="1440" w:hanging="0"/>
            <w:jc w:val="left"/>
            <w:rPr/>
          </w:pPr>
          <w:hyperlink w:anchor="__RefHeading___Toc1581_3145445008">
            <w:r>
              <w:rPr>
                <w:rStyle w:val="IndexLink"/>
              </w:rPr>
              <w:t>3. Настройка флюксбокса………………………………………</w:t>
            </w:r>
          </w:hyperlink>
          <w:r>
            <w:rPr/>
            <w:t>7</w:t>
          </w:r>
        </w:p>
        <w:p>
          <w:pPr>
            <w:pStyle w:val="Contents1"/>
            <w:bidi w:val="0"/>
            <w:ind w:left="1440" w:right="1440" w:hanging="0"/>
            <w:jc w:val="left"/>
            <w:rPr/>
          </w:pPr>
          <w:r>
            <w:rPr/>
            <w:t>4</w:t>
          </w:r>
          <w:hyperlink w:anchor="__RefHeading___Toc1681_3540384480">
            <w:r>
              <w:rPr>
                <w:rStyle w:val="IndexLink"/>
              </w:rPr>
              <w:t>. Ссылки……………………………………………………….1</w:t>
            </w:r>
          </w:hyperlink>
          <w:r>
            <w:rPr/>
            <w:t>3</w:t>
          </w:r>
          <w:r>
            <w:rPr/>
            <w:fldChar w:fldCharType="end"/>
          </w:r>
        </w:p>
      </w:sdtContent>
    </w:sdt>
    <w:p>
      <w:pPr>
        <w:pStyle w:val="Heading1"/>
        <w:bidi w:val="0"/>
        <w:jc w:val="left"/>
        <w:rPr>
          <w:shd w:fill="auto" w:val="clear"/>
        </w:rPr>
      </w:pPr>
      <w:bookmarkStart w:id="0" w:name="__RefHeading___Toc1544_4202832223"/>
      <w:bookmarkEnd w:id="0"/>
      <w:r>
        <w:rPr>
          <w:shd w:fill="auto" w:val="clear"/>
        </w:rPr>
        <w:t xml:space="preserve">1. </w:t>
      </w:r>
      <w:r>
        <w:rPr>
          <w:rFonts w:eastAsia="WenQuanYi Micro Hei" w:cs="FreeSans"/>
          <w:b/>
          <w:bCs/>
          <w:sz w:val="36"/>
          <w:szCs w:val="36"/>
          <w:shd w:fill="auto" w:val="clear"/>
        </w:rPr>
        <w:t>Введение</w:t>
      </w:r>
    </w:p>
    <w:p>
      <w:pPr>
        <w:pStyle w:val="Normal"/>
        <w:bidi w:val="0"/>
        <w:jc w:val="left"/>
        <w:rPr/>
      </w:pPr>
      <w:r>
        <w:rPr/>
        <w:t xml:space="preserve">Этот справочный документ дополняет </w:t>
      </w:r>
      <w:r>
        <w:rPr>
          <w:b/>
          <w:bCs/>
        </w:rPr>
        <w:t>Руководство пользователя (F1)</w:t>
      </w:r>
      <w:r>
        <w:rPr/>
        <w:t>, в котором рассматриваются общие темы MX Linux.</w:t>
      </w:r>
    </w:p>
    <w:p>
      <w:pPr>
        <w:pStyle w:val="Normal"/>
        <w:bidi w:val="0"/>
        <w:jc w:val="left"/>
        <w:rPr/>
      </w:pPr>
      <w:r>
        <w:rPr/>
        <w:t>1. Введение</w:t>
      </w:r>
    </w:p>
    <w:p>
      <w:pPr>
        <w:pStyle w:val="Normal"/>
        <w:bidi w:val="0"/>
        <w:jc w:val="left"/>
        <w:rPr/>
      </w:pPr>
      <w:r>
        <w:rPr/>
        <w:t>2. Установка</w:t>
      </w:r>
    </w:p>
    <w:p>
      <w:pPr>
        <w:pStyle w:val="Normal"/>
        <w:bidi w:val="0"/>
        <w:jc w:val="left"/>
        <w:rPr/>
      </w:pPr>
      <w:r>
        <w:rPr/>
        <w:t>3. Конфигурация</w:t>
      </w:r>
    </w:p>
    <w:p>
      <w:pPr>
        <w:pStyle w:val="Normal"/>
        <w:bidi w:val="0"/>
        <w:jc w:val="left"/>
        <w:rPr/>
      </w:pPr>
      <w:r>
        <w:rPr/>
        <w:t>4. Основное использование</w:t>
      </w:r>
    </w:p>
    <w:p>
      <w:pPr>
        <w:pStyle w:val="Normal"/>
        <w:bidi w:val="0"/>
        <w:jc w:val="left"/>
        <w:rPr/>
      </w:pPr>
      <w:r>
        <w:rPr/>
        <w:t>5. Управление программным обеспечением</w:t>
      </w:r>
    </w:p>
    <w:p>
      <w:pPr>
        <w:pStyle w:val="Normal"/>
        <w:bidi w:val="0"/>
        <w:jc w:val="left"/>
        <w:rPr/>
      </w:pPr>
      <w:r>
        <w:rPr/>
        <w:t>6. Расширенное использование</w:t>
      </w:r>
    </w:p>
    <w:p>
      <w:pPr>
        <w:pStyle w:val="Normal"/>
        <w:bidi w:val="0"/>
        <w:jc w:val="left"/>
        <w:rPr/>
      </w:pPr>
      <w:r>
        <w:rPr/>
        <w:t>7. Под капотом</w:t>
      </w:r>
    </w:p>
    <w:p>
      <w:pPr>
        <w:pStyle w:val="Normal"/>
        <w:bidi w:val="0"/>
        <w:jc w:val="left"/>
        <w:rPr/>
      </w:pPr>
      <w:r>
        <w:rPr/>
        <w:t>8. Глоссарий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>
          <w:shd w:fill="auto" w:val="clear"/>
        </w:rPr>
        <w:t xml:space="preserve">MX Fluxbox (=MXFB) представляет собой минимальную или "базовую" версию MX Linux, которую можно использовать "из коробки". Пользователям обычно требуется дополнительное общее популярное программное обеспечение, для чего рекомендуется сначала обратиться к MX Package Installer. 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/>
      </w:pPr>
      <w:r>
        <w:rPr>
          <w:shd w:fill="auto" w:val="clear"/>
        </w:rPr>
        <w:t xml:space="preserve">Как следует из названия, MXFB использует </w:t>
      </w:r>
      <w:hyperlink r:id="rId3">
        <w:r>
          <w:rPr>
            <w:rStyle w:val="InternetLink"/>
            <w:shd w:fill="auto" w:val="clear"/>
          </w:rPr>
          <w:t xml:space="preserve">Fluxbox в </w:t>
        </w:r>
      </w:hyperlink>
      <w:r>
        <w:rPr>
          <w:shd w:fill="auto" w:val="clear"/>
        </w:rPr>
        <w:t xml:space="preserve">качестве </w:t>
      </w:r>
      <w:hyperlink r:id="rId4">
        <w:r>
          <w:rPr>
            <w:rStyle w:val="InternetLink"/>
            <w:shd w:fill="auto" w:val="clear"/>
          </w:rPr>
          <w:t xml:space="preserve">оконного менеджера </w:t>
        </w:r>
      </w:hyperlink>
      <w:r>
        <w:rPr>
          <w:shd w:fill="auto" w:val="clear"/>
        </w:rPr>
        <w:t xml:space="preserve">для управления размещением и внешним видом окон.  Его малый объем памяти и быстрое время загрузки очень эффективны на системах с низким уровнем ресурсов - и очень быстры на машинах более высокого уровня. Все основные настройки контролируются </w:t>
      </w:r>
      <w:hyperlink r:id="rId5">
        <w:r>
          <w:rPr>
            <w:rStyle w:val="InternetLink"/>
            <w:shd w:fill="auto" w:val="clear"/>
          </w:rPr>
          <w:t xml:space="preserve">текстовыми файлами </w:t>
        </w:r>
      </w:hyperlink>
      <w:r>
        <w:rPr>
          <w:shd w:fill="auto" w:val="clear"/>
        </w:rPr>
        <w:t>с простым форматом.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/>
      </w:pPr>
      <w:r>
        <w:rPr>
          <w:shd w:fill="auto" w:val="clear"/>
        </w:rPr>
        <w:t xml:space="preserve">MXFB может работать в двух основных конфигурациях, между которыми возможно множество вариаций: </w:t>
      </w:r>
    </w:p>
    <w:p>
      <w:pPr>
        <w:pStyle w:val="Normal"/>
        <w:numPr>
          <w:ilvl w:val="0"/>
          <w:numId w:val="2"/>
        </w:numPr>
        <w:bidi w:val="0"/>
        <w:jc w:val="left"/>
        <w:rPr/>
      </w:pPr>
      <w:r>
        <w:rPr>
          <w:b/>
          <w:bCs/>
          <w:shd w:fill="auto" w:val="clear"/>
        </w:rPr>
        <w:t>Default</w:t>
      </w:r>
      <w:r>
        <w:rPr>
          <w:shd w:fill="auto" w:val="clear"/>
        </w:rPr>
        <w:t>, который включает основные компоненты Fluxbox, но следует предпочтениям MX Linux в отношении использования удобных графических приложений</w:t>
      </w:r>
    </w:p>
    <w:p>
      <w:pPr>
        <w:pStyle w:val="Normal"/>
        <w:numPr>
          <w:ilvl w:val="0"/>
          <w:numId w:val="2"/>
        </w:numPr>
        <w:bidi w:val="0"/>
        <w:jc w:val="left"/>
        <w:rPr/>
      </w:pPr>
      <w:r>
        <w:rPr>
          <w:b/>
          <w:bCs/>
          <w:shd w:fill="auto" w:val="clear"/>
        </w:rPr>
        <w:t>Fluxbox</w:t>
      </w:r>
      <w:r>
        <w:rPr>
          <w:b w:val="false"/>
          <w:bCs w:val="false"/>
          <w:shd w:fill="auto" w:val="clear"/>
        </w:rPr>
        <w:t>, в который можно добавить различные компоненты из конфигурации по умолчанию одним-двумя щелчками мыши</w:t>
      </w:r>
    </w:p>
    <w:p>
      <w:pPr>
        <w:pStyle w:val="Heading1"/>
        <w:bidi w:val="0"/>
        <w:jc w:val="left"/>
        <w:rPr/>
      </w:pPr>
      <w:bookmarkStart w:id="1" w:name="__RefHeading___Toc1579_3145445008"/>
      <w:bookmarkEnd w:id="1"/>
      <w:r>
        <w:rPr/>
        <w:t>2. По умолчанию</w:t>
      </w:r>
    </w:p>
    <w:p>
      <w:pPr>
        <w:pStyle w:val="Normal"/>
        <w:bidi w:val="0"/>
        <w:jc w:val="left"/>
        <w:rPr/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5">
                <wp:simplePos x="0" y="0"/>
                <wp:positionH relativeFrom="column">
                  <wp:posOffset>737235</wp:posOffset>
                </wp:positionH>
                <wp:positionV relativeFrom="paragraph">
                  <wp:posOffset>313055</wp:posOffset>
                </wp:positionV>
                <wp:extent cx="259715" cy="259715"/>
                <wp:effectExtent l="0" t="0" r="0" b="0"/>
                <wp:wrapNone/>
                <wp:docPr id="2" name="Shape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200" cy="259200"/>
                        </a:xfrm>
                        <a:prstGeom prst="ellipse">
                          <a:avLst/>
                        </a:prstGeom>
                        <a:solidFill>
                          <a:srgbClr val="729fcf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bidi w:val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1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Shape2" fillcolor="#729fcf" stroked="t" style="position:absolute;margin-left:58.05pt;margin-top:24.65pt;width:20.35pt;height:20.35pt">
                <w10:wrap type="square"/>
                <v:fill o:detectmouseclick="t" type="solid" color2="#8d6030"/>
                <v:stroke color="#3465a4" joinstyle="round" endcap="flat"/>
                <v:textbox>
                  <w:txbxContent>
                    <w:p>
                      <w:pPr>
                        <w:pStyle w:val="FrameContents"/>
                        <w:bidi w:val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6">
                <wp:simplePos x="0" y="0"/>
                <wp:positionH relativeFrom="column">
                  <wp:posOffset>4989830</wp:posOffset>
                </wp:positionH>
                <wp:positionV relativeFrom="paragraph">
                  <wp:posOffset>823595</wp:posOffset>
                </wp:positionV>
                <wp:extent cx="259715" cy="259715"/>
                <wp:effectExtent l="0" t="0" r="0" b="0"/>
                <wp:wrapNone/>
                <wp:docPr id="4" name="Shape2_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200" cy="259200"/>
                        </a:xfrm>
                        <a:prstGeom prst="ellipse">
                          <a:avLst/>
                        </a:prstGeom>
                        <a:solidFill>
                          <a:srgbClr val="729fcf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bidi w:val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2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Shape2_0" fillcolor="#729fcf" stroked="t" style="position:absolute;margin-left:392.9pt;margin-top:64.85pt;width:20.35pt;height:20.35pt">
                <w10:wrap type="square"/>
                <v:fill o:detectmouseclick="t" type="solid" color2="#8d6030"/>
                <v:stroke color="#3465a4" joinstyle="round" endcap="flat"/>
                <v:textbox>
                  <w:txbxContent>
                    <w:p>
                      <w:pPr>
                        <w:pStyle w:val="FrameContents"/>
                        <w:bidi w:val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7">
                <wp:simplePos x="0" y="0"/>
                <wp:positionH relativeFrom="column">
                  <wp:posOffset>3207385</wp:posOffset>
                </wp:positionH>
                <wp:positionV relativeFrom="paragraph">
                  <wp:posOffset>2872105</wp:posOffset>
                </wp:positionV>
                <wp:extent cx="259715" cy="259715"/>
                <wp:effectExtent l="0" t="0" r="0" b="0"/>
                <wp:wrapNone/>
                <wp:docPr id="6" name="Shape2_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200" cy="259200"/>
                        </a:xfrm>
                        <a:prstGeom prst="ellipse">
                          <a:avLst/>
                        </a:prstGeom>
                        <a:solidFill>
                          <a:srgbClr val="729fcf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bidi w:val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3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Shape2_1" fillcolor="#729fcf" stroked="t" style="position:absolute;margin-left:252.55pt;margin-top:226.15pt;width:20.35pt;height:20.35pt">
                <w10:wrap type="square"/>
                <v:fill o:detectmouseclick="t" type="solid" color2="#8d6030"/>
                <v:stroke color="#3465a4" joinstyle="round" endcap="flat"/>
                <v:textbox>
                  <w:txbxContent>
                    <w:p>
                      <w:pPr>
                        <w:pStyle w:val="FrameContents"/>
                        <w:bidi w:val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8">
                <wp:simplePos x="0" y="0"/>
                <wp:positionH relativeFrom="column">
                  <wp:posOffset>513080</wp:posOffset>
                </wp:positionH>
                <wp:positionV relativeFrom="paragraph">
                  <wp:posOffset>2075815</wp:posOffset>
                </wp:positionV>
                <wp:extent cx="259715" cy="259715"/>
                <wp:effectExtent l="0" t="0" r="0" b="0"/>
                <wp:wrapNone/>
                <wp:docPr id="8" name="Shape2_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200" cy="259200"/>
                        </a:xfrm>
                        <a:prstGeom prst="ellipse">
                          <a:avLst/>
                        </a:prstGeom>
                        <a:solidFill>
                          <a:srgbClr val="729fcf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bidi w:val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4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Shape2_2" fillcolor="#729fcf" stroked="t" style="position:absolute;margin-left:40.4pt;margin-top:163.45pt;width:20.35pt;height:20.35pt">
                <w10:wrap type="square"/>
                <v:fill o:detectmouseclick="t" type="solid" color2="#8d6030"/>
                <v:stroke color="#3465a4" joinstyle="round" endcap="flat"/>
                <v:textbox>
                  <w:txbxContent>
                    <w:p>
                      <w:pPr>
                        <w:pStyle w:val="FrameContents"/>
                        <w:bidi w:val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9">
                <wp:simplePos x="0" y="0"/>
                <wp:positionH relativeFrom="column">
                  <wp:posOffset>2941955</wp:posOffset>
                </wp:positionH>
                <wp:positionV relativeFrom="paragraph">
                  <wp:posOffset>1586230</wp:posOffset>
                </wp:positionV>
                <wp:extent cx="259715" cy="259715"/>
                <wp:effectExtent l="0" t="0" r="0" b="0"/>
                <wp:wrapNone/>
                <wp:docPr id="10" name="Shape2_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200" cy="259200"/>
                        </a:xfrm>
                        <a:prstGeom prst="ellipse">
                          <a:avLst/>
                        </a:prstGeom>
                        <a:solidFill>
                          <a:srgbClr val="729fcf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bidi w:val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5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Shape2_3" fillcolor="#729fcf" stroked="t" style="position:absolute;margin-left:231.65pt;margin-top:124.9pt;width:20.35pt;height:20.35pt">
                <w10:wrap type="square"/>
                <v:fill o:detectmouseclick="t" type="solid" color2="#8d6030"/>
                <v:stroke color="#3465a4" joinstyle="round" endcap="flat"/>
                <v:textbox>
                  <w:txbxContent>
                    <w:p>
                      <w:pPr>
                        <w:pStyle w:val="FrameContents"/>
                        <w:bidi w:val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align>right</wp:align>
            </wp:positionH>
            <wp:positionV relativeFrom="paragraph">
              <wp:posOffset>100965</wp:posOffset>
            </wp:positionV>
            <wp:extent cx="6278880" cy="3532505"/>
            <wp:effectExtent l="0" t="0" r="0" b="0"/>
            <wp:wrapSquare wrapText="largest"/>
            <wp:docPr id="12" name="Image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9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8880" cy="3532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left"/>
        <w:rPr/>
      </w:pPr>
      <w:r>
        <w:rPr/>
        <w:t xml:space="preserve">Начиная с верхнего левого угла по часовой стрелке, здесь находятся компоненты princi </w:t>
      </w:r>
      <w:r>
        <w:drawing>
          <wp:anchor behindDoc="0" distT="0" distB="0" distL="0" distR="0" simplePos="0" locked="0" layoutInCell="0" allowOverlap="1" relativeHeight="10">
            <wp:simplePos x="0" y="0"/>
            <wp:positionH relativeFrom="column">
              <wp:align>right</wp:align>
            </wp:positionH>
            <wp:positionV relativeFrom="paragraph">
              <wp:posOffset>117475</wp:posOffset>
            </wp:positionV>
            <wp:extent cx="2014855" cy="2387600"/>
            <wp:effectExtent l="0" t="0" r="0" b="0"/>
            <wp:wrapSquare wrapText="largest"/>
            <wp:docPr id="13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4855" cy="2387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p</w:t>
      </w:r>
      <w:r>
        <w:rPr/>
        <w:t>le: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numPr>
          <w:ilvl w:val="0"/>
          <w:numId w:val="3"/>
        </w:numPr>
        <w:bidi w:val="0"/>
        <w:jc w:val="left"/>
        <w:rPr/>
      </w:pPr>
      <w:r>
        <w:rPr/>
        <w:t>Значки рабочего стола (раздел 2.1)</w:t>
      </w:r>
    </w:p>
    <w:p>
      <w:pPr>
        <w:pStyle w:val="Normal"/>
        <w:numPr>
          <w:ilvl w:val="0"/>
          <w:numId w:val="3"/>
        </w:numPr>
        <w:bidi w:val="0"/>
        <w:jc w:val="left"/>
        <w:rPr/>
      </w:pPr>
      <w:r>
        <w:rPr/>
        <w:t>Дисплей системной информации, называемый "conky" (Раздел 2.2)</w:t>
      </w:r>
    </w:p>
    <w:p>
      <w:pPr>
        <w:pStyle w:val="Normal"/>
        <w:numPr>
          <w:ilvl w:val="0"/>
          <w:numId w:val="3"/>
        </w:numPr>
        <w:bidi w:val="0"/>
        <w:jc w:val="left"/>
        <w:rPr/>
      </w:pPr>
      <w:r>
        <w:rPr/>
        <w:t>Творческая панель tint2 (раздел 2.3)</w:t>
      </w:r>
    </w:p>
    <w:p>
      <w:pPr>
        <w:pStyle w:val="Normal"/>
        <w:numPr>
          <w:ilvl w:val="0"/>
          <w:numId w:val="3"/>
        </w:numPr>
        <w:bidi w:val="0"/>
        <w:jc w:val="left"/>
        <w:rPr/>
      </w:pPr>
      <w:r>
        <w:rPr/>
        <w:t xml:space="preserve">Родной док </w:t>
      </w:r>
      <w:r>
        <w:rPr>
          <w:b w:val="false"/>
          <w:bCs w:val="false"/>
        </w:rPr>
        <w:t>(раздел 2.4)</w:t>
      </w:r>
    </w:p>
    <w:p>
      <w:pPr>
        <w:pStyle w:val="Normal"/>
        <w:numPr>
          <w:ilvl w:val="0"/>
          <w:numId w:val="3"/>
        </w:numPr>
        <w:bidi w:val="0"/>
        <w:jc w:val="left"/>
        <w:rPr/>
      </w:pPr>
      <w:r>
        <w:rPr/>
        <w:t>Скрытое меню Fluxbox "rootMenu" (Раздел 2.5)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Первой остановкой для новых пользователей может стать </w:t>
      </w:r>
      <w:r>
        <w:rPr>
          <w:b/>
          <w:bCs/>
        </w:rPr>
        <w:t>менеджер настроек</w:t>
      </w:r>
      <w:r>
        <w:rPr/>
        <w:t>, доступный из дока, панели или корневого меню.</w:t>
      </w:r>
    </w:p>
    <w:p>
      <w:pPr>
        <w:pStyle w:val="Normal"/>
        <w:bidi w:val="0"/>
        <w:jc w:val="left"/>
        <w:rPr/>
      </w:pPr>
      <w:r>
        <w:rPr/>
        <w:t>Помимо значков рабочего стола и элементов док-станции, приложения можно запускать с помощью любого из следующих инструментов: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numPr>
          <w:ilvl w:val="0"/>
          <w:numId w:val="4"/>
        </w:numPr>
        <w:bidi w:val="0"/>
        <w:jc w:val="left"/>
        <w:rPr/>
      </w:pPr>
      <w:r>
        <w:rPr/>
        <w:t>нажмите кнопку "Пуск" (логотип MX) на традиционной панели для поиска приложений в Xfce</w:t>
      </w:r>
    </w:p>
    <w:p>
      <w:pPr>
        <w:pStyle w:val="Normal"/>
        <w:numPr>
          <w:ilvl w:val="0"/>
          <w:numId w:val="4"/>
        </w:numPr>
        <w:bidi w:val="0"/>
        <w:jc w:val="left"/>
        <w:rPr/>
      </w:pPr>
      <w:r>
        <w:rPr/>
        <w:t xml:space="preserve">щелкните правой кнопкой мыши на рабочем столе: </w:t>
      </w:r>
      <w:r>
        <w:rPr>
          <w:i/>
          <w:iCs/>
        </w:rPr>
        <w:t xml:space="preserve">Меню &gt; Все приложения </w:t>
      </w:r>
      <w:r>
        <w:rPr/>
        <w:t>для категориального меню в стиле Debian</w:t>
      </w:r>
    </w:p>
    <w:p>
      <w:pPr>
        <w:pStyle w:val="Normal"/>
        <w:numPr>
          <w:ilvl w:val="0"/>
          <w:numId w:val="4"/>
        </w:numPr>
        <w:bidi w:val="0"/>
        <w:jc w:val="left"/>
        <w:rPr/>
      </w:pPr>
      <w:r>
        <w:rPr/>
        <w:t xml:space="preserve">нажмите на клавишу с логотипом клавиатуры (значок Windows или Apple), чтобы вызвать очень быстрый инструмент под названием "rofi" для алфавитного меню с удобными свойствами (подробности </w:t>
      </w:r>
      <w:hyperlink r:id="rId8">
        <w:r>
          <w:rPr>
            <w:rStyle w:val="InternetLink"/>
          </w:rPr>
          <w:t>в Wiki</w:t>
        </w:r>
      </w:hyperlink>
      <w:r>
        <w:rPr/>
        <w:t>)</w:t>
      </w:r>
    </w:p>
    <w:p>
      <w:pPr>
        <w:pStyle w:val="Normal"/>
        <w:numPr>
          <w:ilvl w:val="0"/>
          <w:numId w:val="4"/>
        </w:numPr>
        <w:bidi w:val="0"/>
        <w:jc w:val="left"/>
        <w:rPr/>
      </w:pPr>
      <w:r>
        <w:rPr/>
        <w:t xml:space="preserve">нажмите F2, чтобы вызвать небольшое окно запуска (fbrun) для фактического имени программы   </w:t>
      </w:r>
    </w:p>
    <w:p>
      <w:pPr>
        <w:pStyle w:val="Normal"/>
        <w:numPr>
          <w:ilvl w:val="0"/>
          <w:numId w:val="0"/>
        </w:numPr>
        <w:bidi w:val="0"/>
        <w:ind w:left="720" w:hanging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Следующие разделы дадут пользователям базовое понимание того, как использовать и управлять каждым из этих компонентов. Примечание: слово "меню" в следующих разделах относится к корневому меню, которое отображается при щелчке правой кнопкой мыши на рабочем столе.</w:t>
      </w:r>
    </w:p>
    <w:p>
      <w:pPr>
        <w:pStyle w:val="Heading2"/>
        <w:bidi w:val="0"/>
        <w:jc w:val="left"/>
        <w:rPr/>
      </w:pPr>
      <w:bookmarkStart w:id="2" w:name="__RefHeading___Toc1787_3540384480"/>
      <w:bookmarkEnd w:id="2"/>
      <w:r>
        <w:rPr/>
        <w:t>2.1 Значки рабочего стола</w:t>
      </w:r>
    </w:p>
    <w:p>
      <w:pPr>
        <w:pStyle w:val="Normal"/>
        <w:bidi w:val="0"/>
        <w:ind w:left="288" w:right="0" w:hanging="0"/>
        <w:jc w:val="left"/>
        <w:rPr/>
      </w:pPr>
      <w:r>
        <w:rPr>
          <w:b/>
          <w:bCs/>
        </w:rPr>
        <w:t>Скрыть</w:t>
      </w:r>
      <w:r>
        <w:rPr/>
        <w:t>: Меню &gt; С глаз долой &gt; Переключить значки</w:t>
      </w:r>
    </w:p>
    <w:p>
      <w:pPr>
        <w:pStyle w:val="Normal"/>
        <w:bidi w:val="0"/>
        <w:ind w:left="288" w:right="0" w:hanging="0"/>
        <w:jc w:val="left"/>
        <w:rPr/>
      </w:pPr>
      <w:r>
        <w:rPr>
          <w:b/>
          <w:bCs/>
        </w:rPr>
        <w:t>Удалить (значок)</w:t>
      </w:r>
      <w:r>
        <w:rPr/>
        <w:t>: щелкните значок средней кнопкой мыши, чтобы запустить iDesktool</w:t>
      </w:r>
    </w:p>
    <w:p>
      <w:pPr>
        <w:pStyle w:val="Normal"/>
        <w:bidi w:val="0"/>
        <w:ind w:left="288" w:right="0" w:hanging="0"/>
        <w:jc w:val="left"/>
        <w:rPr/>
      </w:pPr>
      <w:r>
        <w:rPr>
          <w:b/>
          <w:bCs/>
        </w:rPr>
        <w:t>Остановка</w:t>
      </w:r>
      <w:r>
        <w:rPr/>
        <w:t>: Меню &gt; Из поля зрения &gt; Переключить iDesk</w:t>
      </w:r>
    </w:p>
    <w:p>
      <w:pPr>
        <w:pStyle w:val="Normal"/>
        <w:bidi w:val="0"/>
        <w:ind w:left="288" w:right="0" w:hanging="0"/>
        <w:jc w:val="left"/>
        <w:rPr/>
      </w:pPr>
      <w:r>
        <w:rPr>
          <w:b/>
          <w:bCs/>
        </w:rPr>
        <w:t>Управление</w:t>
      </w:r>
      <w:r>
        <w:rPr/>
        <w:t>: Меню &gt; Внешний вид &gt; Значки рабочего стола</w:t>
      </w:r>
    </w:p>
    <w:p>
      <w:pPr>
        <w:pStyle w:val="Normal"/>
        <w:bidi w:val="0"/>
        <w:ind w:left="288" w:right="0" w:hanging="0"/>
        <w:jc w:val="left"/>
        <w:rPr>
          <w:b/>
          <w:b/>
          <w:bCs/>
        </w:rPr>
      </w:pPr>
      <w:r>
        <w:rPr>
          <w:b/>
          <w:bCs/>
        </w:rPr>
        <w:t xml:space="preserve">Справка: </w:t>
      </w:r>
      <w:hyperlink r:id="rId9">
        <w:r>
          <w:rPr>
            <w:rStyle w:val="InternetLink"/>
            <w:b w:val="false"/>
            <w:bCs w:val="false"/>
            <w:shd w:fill="auto" w:val="clear"/>
          </w:rPr>
          <w:t>в Вики</w:t>
        </w:r>
      </w:hyperlink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>
          <w:shd w:fill="auto" w:val="clear"/>
        </w:rPr>
        <w:t xml:space="preserve">Иконки рабочего стола включены в MXFB с помощью iDesk, программы, впервые разработанной в 2005 году и предназначенной для рисования иконок рабочего стола для пользователей минимальных оконных менеджеров, таких как fluxbox. Хотя иконки можно настраивать вручную, с графическим инструментом это гораздо проще. Разработчики и пользователи MX Linux адаптировали, модернизировали и расширили существующий инструмент для создания </w:t>
      </w:r>
      <w:r>
        <w:rPr>
          <w:b/>
          <w:bCs/>
          <w:shd w:fill="auto" w:val="clear"/>
        </w:rPr>
        <w:t>iDesktool</w:t>
      </w:r>
      <w:r>
        <w:rPr>
          <w:shd w:fill="auto" w:val="clear"/>
        </w:rPr>
        <w:t xml:space="preserve">: </w:t>
      </w:r>
      <w:r>
        <w:rPr>
          <w:b w:val="false"/>
          <w:bCs w:val="false"/>
          <w:i/>
          <w:iCs/>
          <w:shd w:fill="auto" w:val="clear"/>
        </w:rPr>
        <w:t xml:space="preserve">Меню &gt; Внешний вид &gt; Значки рабочего стола. 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TextBody"/>
        <w:bidi w:val="0"/>
        <w:jc w:val="left"/>
        <w:rPr/>
      </w:pPr>
      <w:r>
        <w:rPr>
          <w:shd w:fill="auto" w:val="clear"/>
        </w:rPr>
        <w:t>Этот инструмент значительно облегчает использование значков рабочего стола на MX-Fluxbox. Он очень прост и не должен вызывать вопросов по поводу его использования.</w:t>
      </w:r>
    </w:p>
    <w:p>
      <w:pPr>
        <w:pStyle w:val="TextBody"/>
        <w:bidi w:val="0"/>
        <w:jc w:val="left"/>
        <w:rPr/>
      </w:pPr>
      <w:r>
        <w:rPr>
          <w:shd w:fill="auto" w:val="clear"/>
        </w:rPr>
        <w:t>Вот основные действия мыши для значка рабочего стола (конфигурация в ~/.ideskrc), на примере стандартного значка "Видео":</w:t>
      </w:r>
    </w:p>
    <w:tbl>
      <w:tblPr>
        <w:tblW w:w="9536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264"/>
        <w:gridCol w:w="3504"/>
        <w:gridCol w:w="4768"/>
      </w:tblGrid>
      <w:tr>
        <w:trPr/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CCCC" w:val="clea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Liberation Serif" w:hAnsi="Liberation Serif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shd w:fill="auto" w:val="clear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shd w:fill="auto" w:val="clear"/>
              </w:rPr>
              <w:t>Действие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CCCC" w:val="clea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Liberation Serif" w:hAnsi="Liberation Serif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shd w:fill="auto" w:val="clear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shd w:fill="auto" w:val="clear"/>
              </w:rPr>
              <w:t>Мышь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Liberation Serif" w:hAnsi="Liberation Serif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shd w:fill="auto" w:val="clear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shd w:fill="auto" w:val="clear"/>
              </w:rPr>
              <w:t>Пример</w:t>
            </w:r>
          </w:p>
        </w:tc>
      </w:tr>
      <w:tr>
        <w:trPr/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shd w:fill="auto" w:val="clear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shd w:fill="auto" w:val="clear"/>
              </w:rPr>
              <w:t>Выполнить</w:t>
            </w:r>
          </w:p>
        </w:tc>
        <w:tc>
          <w:tcPr>
            <w:tcW w:w="350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shd w:fill="auto" w:val="clear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shd w:fill="auto" w:val="clear"/>
              </w:rPr>
              <w:t>Левый однократный щелчок</w:t>
            </w:r>
          </w:p>
        </w:tc>
        <w:tc>
          <w:tcPr>
            <w:tcW w:w="4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shd w:fill="auto" w:val="clear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shd w:fill="auto" w:val="clear"/>
              </w:rPr>
              <w:t>Открывается канал MXFB на YouTube</w:t>
            </w:r>
          </w:p>
        </w:tc>
      </w:tr>
      <w:tr>
        <w:trPr/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shd w:fill="auto" w:val="clear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shd w:fill="auto" w:val="clear"/>
              </w:rPr>
              <w:t>Выполнить alt</w:t>
            </w:r>
          </w:p>
        </w:tc>
        <w:tc>
          <w:tcPr>
            <w:tcW w:w="350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Правый однократный щелчок</w:t>
            </w:r>
          </w:p>
        </w:tc>
        <w:tc>
          <w:tcPr>
            <w:tcW w:w="4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Открывает меню действий</w:t>
            </w:r>
          </w:p>
        </w:tc>
      </w:tr>
      <w:tr>
        <w:trPr/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shd w:fill="auto" w:val="clear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shd w:fill="auto" w:val="clear"/>
              </w:rPr>
              <w:t>Управляйте</w:t>
            </w:r>
          </w:p>
        </w:tc>
        <w:tc>
          <w:tcPr>
            <w:tcW w:w="350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Средний (кнопка прокрутки) однократное нажатие</w:t>
            </w:r>
          </w:p>
        </w:tc>
        <w:tc>
          <w:tcPr>
            <w:tcW w:w="4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Открывает iDesktool, сфокусированный на значке</w:t>
            </w:r>
          </w:p>
        </w:tc>
      </w:tr>
      <w:tr>
        <w:trPr/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shd w:fill="auto" w:val="clear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shd w:fill="auto" w:val="clear"/>
              </w:rPr>
              <w:t>Перетащите</w:t>
            </w:r>
          </w:p>
        </w:tc>
        <w:tc>
          <w:tcPr>
            <w:tcW w:w="350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left"/>
              <w:rPr>
                <w:sz w:val="21"/>
                <w:szCs w:val="21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shd w:fill="auto" w:val="clear"/>
              </w:rPr>
              <w:t>Удерживайте нажатой левую кнопку мыши, отпустите для остановки</w:t>
            </w:r>
          </w:p>
        </w:tc>
        <w:tc>
          <w:tcPr>
            <w:tcW w:w="4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</w:tbl>
    <w:p>
      <w:pPr>
        <w:pStyle w:val="Heading2"/>
        <w:bidi w:val="0"/>
        <w:jc w:val="left"/>
        <w:rPr/>
      </w:pPr>
      <w:bookmarkStart w:id="3" w:name="__RefHeading___Toc1789_3540384480"/>
      <w:bookmarkEnd w:id="3"/>
      <w:r>
        <w:rPr/>
        <w:t>2.2 Конки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ind w:left="288" w:right="0" w:hanging="0"/>
        <w:jc w:val="left"/>
        <w:rPr/>
      </w:pPr>
      <w:r>
        <w:rPr>
          <w:b/>
          <w:bCs/>
        </w:rPr>
        <w:t>Скрыть</w:t>
      </w:r>
      <w:r>
        <w:rPr/>
        <w:t xml:space="preserve">: </w:t>
      </w:r>
      <w:r>
        <w:rPr>
          <w:i/>
          <w:iCs/>
        </w:rPr>
        <w:t>Меню &gt; С глаз долой &gt; Переключить конки</w:t>
      </w:r>
    </w:p>
    <w:p>
      <w:pPr>
        <w:pStyle w:val="Normal"/>
        <w:bidi w:val="0"/>
        <w:ind w:left="288" w:right="0" w:hanging="0"/>
        <w:jc w:val="left"/>
        <w:rPr/>
      </w:pPr>
      <w:r>
        <w:rPr>
          <w:b/>
          <w:bCs/>
        </w:rPr>
        <w:t>Удалить (conky)</w:t>
      </w:r>
      <w:r>
        <w:rPr/>
        <w:t xml:space="preserve">: </w:t>
      </w:r>
      <w:r>
        <w:rPr>
          <w:i/>
          <w:iCs/>
        </w:rPr>
        <w:t>Меню &gt; Внешний вид &gt; Conky</w:t>
      </w:r>
    </w:p>
    <w:p>
      <w:pPr>
        <w:pStyle w:val="Normal"/>
        <w:bidi w:val="0"/>
        <w:ind w:left="288" w:right="0" w:hanging="0"/>
        <w:jc w:val="left"/>
        <w:rPr/>
      </w:pPr>
      <w:r>
        <w:rPr>
          <w:b/>
          <w:bCs/>
        </w:rPr>
        <w:t>Остановка</w:t>
      </w:r>
      <w:r>
        <w:rPr/>
        <w:t xml:space="preserve">: </w:t>
      </w:r>
      <w:r>
        <w:rPr>
          <w:i/>
          <w:iCs/>
        </w:rPr>
        <w:t>Меню &gt; С глаз долой &gt; Переключить конки</w:t>
      </w:r>
    </w:p>
    <w:p>
      <w:pPr>
        <w:pStyle w:val="Normal"/>
        <w:bidi w:val="0"/>
        <w:ind w:left="288" w:right="0" w:hanging="0"/>
        <w:jc w:val="left"/>
        <w:rPr/>
      </w:pPr>
      <w:r>
        <w:rPr>
          <w:b/>
          <w:bCs/>
        </w:rPr>
        <w:t>Управление</w:t>
      </w:r>
      <w:r>
        <w:rPr/>
        <w:t xml:space="preserve">: </w:t>
      </w:r>
      <w:r>
        <w:rPr>
          <w:i/>
          <w:iCs/>
        </w:rPr>
        <w:t>Меню &gt; Внешний вид &gt; Конки</w:t>
      </w:r>
    </w:p>
    <w:p>
      <w:pPr>
        <w:pStyle w:val="Normal"/>
        <w:bidi w:val="0"/>
        <w:jc w:val="left"/>
        <w:rPr/>
      </w:pPr>
      <w:r>
        <w:rPr>
          <w:b/>
          <w:bCs/>
        </w:rPr>
        <w:t xml:space="preserve">     </w:t>
      </w:r>
      <w:r>
        <w:rPr>
          <w:b/>
          <w:bCs/>
        </w:rPr>
        <w:t>Справка</w:t>
      </w:r>
      <w:r>
        <w:rPr/>
        <w:t xml:space="preserve">: в Вики: </w:t>
      </w:r>
      <w:hyperlink r:id="rId10">
        <w:r>
          <w:rPr>
            <w:rStyle w:val="InternetLink"/>
            <w:i w:val="false"/>
            <w:iCs w:val="false"/>
            <w:shd w:fill="auto" w:val="clear"/>
          </w:rPr>
          <w:t>MX Conky</w:t>
        </w:r>
      </w:hyperlink>
      <w:r>
        <w:rPr>
          <w:i w:val="false"/>
          <w:iCs w:val="false"/>
          <w:shd w:fill="auto" w:val="clear"/>
        </w:rPr>
        <w:t xml:space="preserve">, </w:t>
      </w:r>
      <w:hyperlink r:id="rId11">
        <w:r>
          <w:rPr>
            <w:rStyle w:val="InternetLink"/>
            <w:i w:val="false"/>
            <w:iCs w:val="false"/>
            <w:shd w:fill="auto" w:val="clear"/>
          </w:rPr>
          <w:t xml:space="preserve">Conky Manager </w:t>
        </w:r>
      </w:hyperlink>
    </w:p>
    <w:p>
      <w:pPr>
        <w:pStyle w:val="TextBody"/>
        <w:bidi w:val="0"/>
        <w:jc w:val="left"/>
        <w:rPr>
          <w:i w:val="false"/>
          <w:i w:val="false"/>
          <w:iCs w:val="false"/>
          <w:shd w:fill="auto" w:val="clear"/>
        </w:rPr>
      </w:pPr>
      <w:r>
        <w:rPr>
          <w:i w:val="false"/>
          <w:iCs w:val="false"/>
          <w:shd w:fill="auto" w:val="clear"/>
        </w:rPr>
      </w:r>
    </w:p>
    <w:p>
      <w:pPr>
        <w:pStyle w:val="TextBody"/>
        <w:bidi w:val="0"/>
        <w:jc w:val="left"/>
        <w:rPr/>
      </w:pPr>
      <w:r>
        <w:rPr>
          <w:i w:val="false"/>
          <w:iCs w:val="false"/>
          <w:shd w:fill="auto" w:val="clear"/>
        </w:rPr>
        <w:t xml:space="preserve">Пользователи MX-Fluxbox могут использовать стандартный набор Conky для MX Linux, нажав </w:t>
      </w:r>
      <w:r>
        <w:rPr>
          <w:i/>
          <w:iCs/>
          <w:shd w:fill="auto" w:val="clear"/>
        </w:rPr>
        <w:t xml:space="preserve">Меню &gt; Внешний вид &gt; Conky, чтобы </w:t>
      </w:r>
      <w:r>
        <w:rPr>
          <w:i w:val="false"/>
          <w:iCs w:val="false"/>
          <w:shd w:fill="auto" w:val="clear"/>
        </w:rPr>
        <w:t xml:space="preserve">вызвать MX Conky; Conky Manager можно запустить из него или с помощью любого из меню. Conky Manager - это удобный метод базового управления, в то время как MX Conky предоставляет расширенные возможности, такие как работа с цветом, уникальная для MX Linux. </w:t>
      </w:r>
    </w:p>
    <w:p>
      <w:pPr>
        <w:pStyle w:val="TextBody"/>
        <w:bidi w:val="0"/>
        <w:jc w:val="left"/>
        <w:rPr>
          <w:i w:val="false"/>
          <w:i w:val="false"/>
          <w:iCs w:val="false"/>
          <w:shd w:fill="auto" w:val="clear"/>
        </w:rPr>
      </w:pPr>
      <w:r>
        <w:rPr>
          <w:i w:val="false"/>
          <w:iCs w:val="false"/>
          <w:shd w:fill="auto" w:val="clear"/>
        </w:rPr>
        <w:t>В Conky Manager выполните следующие простые шаги, чтобы редактировать, просматривать и отображать коники:</w:t>
      </w:r>
    </w:p>
    <w:p>
      <w:pPr>
        <w:pStyle w:val="TextBody"/>
        <w:numPr>
          <w:ilvl w:val="0"/>
          <w:numId w:val="5"/>
        </w:numPr>
        <w:bidi w:val="0"/>
        <w:jc w:val="left"/>
        <w:rPr>
          <w:i w:val="false"/>
          <w:i w:val="false"/>
          <w:iCs w:val="false"/>
          <w:shd w:fill="auto" w:val="clear"/>
        </w:rPr>
      </w:pPr>
      <w:r>
        <w:rPr>
          <w:i w:val="false"/>
          <w:iCs w:val="false"/>
          <w:shd w:fill="auto" w:val="clear"/>
        </w:rPr>
        <w:t xml:space="preserve">Выделите каждый конус и нажмите кнопку Preview, чтобы увидеть, как он выглядит. Не забудьте закрыть каждый предварительный просмотр, прежде чем переходить к другому. </w:t>
      </w:r>
    </w:p>
    <w:p>
      <w:pPr>
        <w:pStyle w:val="TextBody"/>
        <w:numPr>
          <w:ilvl w:val="0"/>
          <w:numId w:val="5"/>
        </w:numPr>
        <w:bidi w:val="0"/>
        <w:jc w:val="left"/>
        <w:rPr>
          <w:shd w:fill="auto" w:val="clear"/>
        </w:rPr>
      </w:pPr>
      <w:r>
        <w:rPr>
          <w:i w:val="false"/>
          <w:iCs w:val="false"/>
          <w:shd w:fill="auto" w:val="clear"/>
        </w:rPr>
        <w:t>Нажмите на значок настроек (шестеренки), чтобы изменить основные свойства.</w:t>
      </w:r>
    </w:p>
    <w:p>
      <w:pPr>
        <w:pStyle w:val="TextBody"/>
        <w:numPr>
          <w:ilvl w:val="0"/>
          <w:numId w:val="5"/>
        </w:numPr>
        <w:bidi w:val="0"/>
        <w:jc w:val="left"/>
        <w:rPr>
          <w:i w:val="false"/>
          <w:i w:val="false"/>
          <w:iCs w:val="false"/>
          <w:shd w:fill="auto" w:val="clear"/>
        </w:rPr>
      </w:pPr>
      <w:r>
        <w:rPr>
          <w:i w:val="false"/>
          <w:iCs w:val="false"/>
          <w:shd w:fill="auto" w:val="clear"/>
        </w:rPr>
        <w:t xml:space="preserve">Установите флажок, чтобы выбрать любой conky, который вы хотите использовать. Он будет автоматически установлен. </w:t>
      </w:r>
    </w:p>
    <w:p>
      <w:pPr>
        <w:pStyle w:val="TextBody"/>
        <w:numPr>
          <w:ilvl w:val="0"/>
          <w:numId w:val="5"/>
        </w:numPr>
        <w:bidi w:val="0"/>
        <w:jc w:val="left"/>
        <w:rPr>
          <w:i w:val="false"/>
          <w:i w:val="false"/>
          <w:iCs w:val="false"/>
          <w:shd w:fill="auto" w:val="clear"/>
        </w:rPr>
      </w:pPr>
      <w:r>
        <w:rPr>
          <w:i w:val="false"/>
          <w:iCs w:val="false"/>
          <w:shd w:fill="auto" w:val="clear"/>
        </w:rPr>
        <w:t>Файлы конфигурации хранятся в папке ~/.conky/ в отдельных файлах тем. Их можно редактировать, хотя это и не интуитивно понятно, выделив conky в списке и нажав на значок редактирования (карандаш).</w:t>
      </w:r>
    </w:p>
    <w:p>
      <w:pPr>
        <w:pStyle w:val="TextBody"/>
        <w:bidi w:val="0"/>
        <w:jc w:val="left"/>
        <w:rPr>
          <w:shd w:fill="auto" w:val="clear"/>
        </w:rPr>
      </w:pPr>
      <w:r>
        <w:rPr>
          <w:i w:val="false"/>
          <w:iCs w:val="false"/>
          <w:shd w:fill="auto" w:val="clear"/>
        </w:rPr>
        <w:t>Для более сложных конков может потребоваться использование композитора. Нажмите Menu &gt; Settings &gt; Config &gt; Startup и откомментируйте строку о композиторе так, чтобы она выглядела следующим образом: compton &amp;</w:t>
      </w:r>
    </w:p>
    <w:p>
      <w:pPr>
        <w:pStyle w:val="Heading2"/>
        <w:bidi w:val="0"/>
        <w:jc w:val="left"/>
        <w:rPr/>
      </w:pPr>
      <w:bookmarkStart w:id="4" w:name="__RefHeading___Toc1791_3540384480"/>
      <w:bookmarkEnd w:id="4"/>
      <w:r>
        <w:rPr/>
        <w:t>2.3 Панель tint2</w:t>
      </w:r>
    </w:p>
    <w:p>
      <w:pPr>
        <w:pStyle w:val="Normal"/>
        <w:bidi w:val="0"/>
        <w:ind w:left="288" w:right="0" w:hanging="0"/>
        <w:jc w:val="left"/>
        <w:rPr/>
      </w:pPr>
      <w:r>
        <w:rPr>
          <w:b/>
          <w:bCs/>
        </w:rPr>
        <w:t>Скрыть</w:t>
      </w:r>
      <w:r>
        <w:rPr/>
        <w:t xml:space="preserve">: </w:t>
      </w:r>
      <w:r>
        <w:rPr>
          <w:i/>
          <w:iCs/>
        </w:rPr>
        <w:t>Меню &gt; С глаз долой &gt; Переключить автоскрытие панели</w:t>
      </w:r>
    </w:p>
    <w:p>
      <w:pPr>
        <w:pStyle w:val="Normal"/>
        <w:bidi w:val="0"/>
        <w:ind w:left="288" w:right="0" w:hanging="0"/>
        <w:jc w:val="left"/>
        <w:rPr/>
      </w:pPr>
      <w:r>
        <w:rPr>
          <w:b/>
          <w:bCs/>
        </w:rPr>
        <w:t>Удалить</w:t>
      </w:r>
      <w:r>
        <w:rPr/>
        <w:t xml:space="preserve">: </w:t>
      </w:r>
      <w:r>
        <w:rPr>
          <w:i/>
          <w:iCs/>
        </w:rPr>
        <w:t>Вручную: удалить конфигурацию из ~/.config/tint2/</w:t>
      </w:r>
    </w:p>
    <w:p>
      <w:pPr>
        <w:pStyle w:val="Normal"/>
        <w:bidi w:val="0"/>
        <w:ind w:left="288" w:right="0" w:hanging="0"/>
        <w:jc w:val="left"/>
        <w:rPr/>
      </w:pPr>
      <w:r>
        <w:rPr>
          <w:b/>
          <w:bCs/>
        </w:rPr>
        <w:t>Стоп</w:t>
      </w:r>
      <w:r>
        <w:rPr/>
        <w:t xml:space="preserve">: </w:t>
      </w:r>
      <w:r>
        <w:rPr>
          <w:i/>
          <w:iCs/>
        </w:rPr>
        <w:t>Вручную: поставьте комментарий (#) перед строкой в файле "startup"</w:t>
      </w:r>
    </w:p>
    <w:p>
      <w:pPr>
        <w:pStyle w:val="Normal"/>
        <w:bidi w:val="0"/>
        <w:ind w:left="288" w:right="0" w:hanging="0"/>
        <w:jc w:val="left"/>
        <w:rPr/>
      </w:pPr>
      <w:bookmarkStart w:id="5" w:name="__RefHeading___Toc1679_3540384480"/>
      <w:bookmarkEnd w:id="5"/>
      <w:r>
        <w:rPr>
          <w:b/>
          <w:bCs/>
        </w:rPr>
        <w:t>Управление</w:t>
      </w:r>
      <w:r>
        <w:rPr/>
        <w:t xml:space="preserve">: </w:t>
      </w:r>
      <w:r>
        <w:rPr>
          <w:i/>
          <w:iCs/>
        </w:rPr>
        <w:t>Менеджер настроек &gt; Менеджер Tint2 (значки в доке и на панели)</w:t>
      </w:r>
    </w:p>
    <w:p>
      <w:pPr>
        <w:pStyle w:val="Normal"/>
        <w:bidi w:val="0"/>
        <w:jc w:val="left"/>
        <w:rPr/>
      </w:pPr>
      <w:r>
        <w:rPr>
          <w:b/>
          <w:bCs/>
        </w:rPr>
        <w:t xml:space="preserve">     </w:t>
      </w:r>
      <w:r>
        <w:rPr>
          <w:b/>
          <w:bCs/>
        </w:rPr>
        <w:t>Справка</w:t>
      </w:r>
      <w:r>
        <w:rPr>
          <w:b w:val="false"/>
          <w:bCs w:val="false"/>
        </w:rPr>
        <w:t xml:space="preserve">: </w:t>
      </w:r>
      <w:hyperlink r:id="rId12">
        <w:r>
          <w:rPr>
            <w:rStyle w:val="InternetLink"/>
            <w:b w:val="false"/>
            <w:bCs w:val="false"/>
          </w:rPr>
          <w:t xml:space="preserve">в </w:t>
        </w:r>
      </w:hyperlink>
      <w:hyperlink r:id="rId13">
        <w:r>
          <w:rPr>
            <w:rStyle w:val="InternetLink"/>
            <w:b w:val="false"/>
            <w:bCs w:val="false"/>
          </w:rPr>
          <w:t>Вики</w:t>
        </w:r>
      </w:hyperlink>
      <w:r>
        <w:rPr/>
        <w:tab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Оригинальная панель инструментов Fluxbox сильно отличается по функциям и дизайну от того, что ожидают современные пользователи. (Вы можете переключаться между ними взад и вперед: </w:t>
      </w:r>
      <w:r>
        <w:rPr>
          <w:i/>
          <w:iCs/>
        </w:rPr>
        <w:t xml:space="preserve">Menu &gt; Appearance &gt; Toolbar &gt; Fluxbox | </w:t>
      </w:r>
      <w:r>
        <w:rPr/>
        <w:t xml:space="preserve">Traditional) Именно поэтому начиная с MX-Fluxbox 2.2 была добавлена альтернативная "традиционная" панель инструментов с помощью приложения под названием "tint2".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/>
        <w:t>Чтобы изменить панель, нажмите значок гаечного ключа рядом с кнопкой "Пуск" или значок шестеренки в доке. Это запустит менеджер настроек, где вы можете нажать на "Менеджер Tint2".</w:t>
      </w:r>
    </w:p>
    <w:p>
      <w:pPr>
        <w:pStyle w:val="TextBody"/>
        <w:bidi w:val="0"/>
        <w:jc w:val="left"/>
        <w:rPr/>
      </w:pPr>
      <w:r>
        <w:rPr>
          <w:b w:val="false"/>
          <w:bCs w:val="false"/>
          <w:u w:val="none"/>
        </w:rPr>
        <w:t xml:space="preserve">Откроется экран, показывающий все конфигурации tint2 в месте </w:t>
      </w:r>
      <w:r>
        <w:rPr>
          <w:b w:val="false"/>
          <w:bCs w:val="false"/>
          <w:i/>
          <w:iCs/>
          <w:u w:val="none"/>
        </w:rPr>
        <w:t>~/config/tint2/</w:t>
      </w:r>
      <w:r>
        <w:rPr>
          <w:b w:val="false"/>
          <w:bCs w:val="false"/>
          <w:i w:val="false"/>
          <w:iCs w:val="false"/>
          <w:u w:val="none"/>
        </w:rPr>
        <w:t>. MXFB предоставляет небольшой набор самых разных конфигураций, которые вы можете опробовать.</w:t>
      </w:r>
    </w:p>
    <w:p>
      <w:pPr>
        <w:pStyle w:val="TextBody"/>
        <w:bidi w:val="0"/>
        <w:jc w:val="left"/>
        <w:rPr>
          <w:b w:val="false"/>
          <w:b w:val="false"/>
          <w:bCs w:val="false"/>
          <w:u w:val="none"/>
        </w:rPr>
      </w:pPr>
      <w:r>
        <w:rPr>
          <w:b w:val="false"/>
          <w:bCs w:val="false"/>
          <w:i w:val="false"/>
          <w:iCs w:val="false"/>
          <w:u w:val="none"/>
        </w:rPr>
        <w:t>Помимо выбора существующей конфигурации вы также можете изменить элементы любой панели - на самом деле, это одно из самых больших удовольствий от использования tint2. Нажмите либо на кнопку "Графический редактор" вверху, либо на кнопку "Редактировать" внизу для прямого редактирования текстового файла.</w:t>
      </w:r>
    </w:p>
    <w:p>
      <w:pPr>
        <w:pStyle w:val="TextBody"/>
        <w:bidi w:val="0"/>
        <w:jc w:val="left"/>
        <w:rPr/>
      </w:pPr>
      <w:r>
        <w:rPr/>
        <w:t>Графический редактор включает в себя два приложения:</w:t>
      </w:r>
    </w:p>
    <w:p>
      <w:pPr>
        <w:pStyle w:val="TextBody"/>
        <w:numPr>
          <w:ilvl w:val="0"/>
          <w:numId w:val="6"/>
        </w:numPr>
        <w:bidi w:val="0"/>
        <w:jc w:val="left"/>
        <w:rPr/>
      </w:pPr>
      <w:r>
        <w:rPr/>
        <w:t xml:space="preserve">"Themes" отображает все конфиги tint2 в местоположении пользователя, а также несколько других, принесенных во время установки. </w:t>
      </w:r>
    </w:p>
    <w:p>
      <w:pPr>
        <w:pStyle w:val="TextBody"/>
        <w:numPr>
          <w:ilvl w:val="0"/>
          <w:numId w:val="6"/>
        </w:numPr>
        <w:bidi w:val="0"/>
        <w:jc w:val="left"/>
        <w:rPr/>
      </w:pPr>
      <w:r>
        <w:rPr/>
        <w:t xml:space="preserve">"Свойства" отображает характеристики запущенного конфига. Если окно "Свойства" не отображается, нажмите на значок шестеренки в левом верхнем углу. </w:t>
      </w:r>
    </w:p>
    <w:p>
      <w:pPr>
        <w:pStyle w:val="Normal"/>
        <w:bidi w:val="0"/>
        <w:jc w:val="left"/>
        <w:rPr/>
      </w:pPr>
      <w:r>
        <w:rPr/>
        <w:t>Вот несколько общих действий, которые помогут вам начать:</w:t>
      </w:r>
    </w:p>
    <w:p>
      <w:pPr>
        <w:pStyle w:val="Normal"/>
        <w:numPr>
          <w:ilvl w:val="0"/>
          <w:numId w:val="7"/>
        </w:numPr>
        <w:bidi w:val="0"/>
        <w:jc w:val="left"/>
        <w:rPr/>
      </w:pPr>
      <w:r>
        <w:rPr/>
        <w:t xml:space="preserve">Добавление/удаление пусковых установок. В окне "Свойства" нажмите на запись "Пусковая установка" в левой части. Правая панель имеет две колонки: слева - список значков приложений, отображаемых в данный момент на панели инструментов, а справа - список всех установленных приложений рабочего стола. </w:t>
      </w:r>
    </w:p>
    <w:p>
      <w:pPr>
        <w:pStyle w:val="Normal"/>
        <w:numPr>
          <w:ilvl w:val="1"/>
          <w:numId w:val="7"/>
        </w:numPr>
        <w:bidi w:val="0"/>
        <w:jc w:val="left"/>
        <w:rPr/>
      </w:pPr>
      <w:r>
        <w:rPr>
          <w:b/>
          <w:bCs/>
        </w:rPr>
        <w:t>Добавить</w:t>
      </w:r>
      <w:r>
        <w:rPr/>
        <w:t>: выберите нужное приложение из списка в правой колонке, нажмите на значок "стрелка влево" в центре, а затем нажмите кнопку "Применить", чтобы мгновенно добавить его на панель инструментов.</w:t>
      </w:r>
    </w:p>
    <w:p>
      <w:pPr>
        <w:pStyle w:val="Normal"/>
        <w:numPr>
          <w:ilvl w:val="1"/>
          <w:numId w:val="7"/>
        </w:numPr>
        <w:bidi w:val="0"/>
        <w:jc w:val="left"/>
        <w:rPr/>
      </w:pPr>
      <w:r>
        <w:rPr>
          <w:b/>
          <w:bCs/>
        </w:rPr>
        <w:t>Снимите</w:t>
      </w:r>
      <w:r>
        <w:rPr/>
        <w:t>: выполните процедуру в обратном порядке.</w:t>
      </w:r>
    </w:p>
    <w:p>
      <w:pPr>
        <w:pStyle w:val="Normal"/>
        <w:numPr>
          <w:ilvl w:val="0"/>
          <w:numId w:val="7"/>
        </w:numPr>
        <w:bidi w:val="0"/>
        <w:jc w:val="left"/>
        <w:rPr/>
      </w:pPr>
      <w:r>
        <w:rPr/>
        <w:t>Перемещение или изменение размера панели. В окне "Свойства" нажмите на запись "Панель" в левой панели, а затем выберите ее размещение и размер в правой панели. Нажмите кнопку "Применить".</w:t>
      </w:r>
    </w:p>
    <w:p>
      <w:pPr>
        <w:pStyle w:val="TextBody"/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TextBody"/>
        <w:bidi w:val="0"/>
        <w:jc w:val="left"/>
        <w:rPr/>
      </w:pPr>
      <w:bookmarkStart w:id="6" w:name="__RefHeading___Toc1472_4265139331"/>
      <w:bookmarkEnd w:id="6"/>
      <w:r>
        <w:rPr>
          <w:b/>
          <w:bCs/>
        </w:rPr>
        <w:t>ПРИМЕЧАНИЕ</w:t>
      </w:r>
      <w:r>
        <w:rPr/>
        <w:t>: при выборе новой темы вы потеряете все настройки, которые вы сделали в ранее используемой теме, например, добавление быстрой пусковой установки. Лучше сначала сделать резервную копию текущей конфигурации, чтобы затем вставить свои настройки в новую тему: нажмите на ~/.config/tint2/tint2rc, чтобы открыть его в featherpad, а затем сохраните его под новым именем, например "tint2rc_BAK". Затем вы можете скопировать все свои настройки из резервного файла в нужное место в новой конфигурации tint2rc.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Heading2"/>
        <w:bidi w:val="0"/>
        <w:jc w:val="left"/>
        <w:rPr/>
      </w:pPr>
      <w:bookmarkStart w:id="7" w:name="__RefHeading___Toc1793_3540384480"/>
      <w:bookmarkEnd w:id="7"/>
      <w:r>
        <w:rPr/>
        <w:t>2.4 Доки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ind w:left="288" w:right="0" w:hanging="0"/>
        <w:jc w:val="left"/>
        <w:rPr/>
      </w:pPr>
      <w:r>
        <w:rPr>
          <w:b/>
          <w:bCs/>
        </w:rPr>
        <w:t>Скрыть</w:t>
      </w:r>
      <w:r>
        <w:rPr/>
        <w:t xml:space="preserve">: </w:t>
      </w:r>
      <w:r>
        <w:rPr>
          <w:i/>
          <w:iCs/>
        </w:rPr>
        <w:t>Меню &gt; С глаз долой &gt; Переключить автоскрытие дока</w:t>
      </w:r>
    </w:p>
    <w:p>
      <w:pPr>
        <w:pStyle w:val="Normal"/>
        <w:bidi w:val="0"/>
        <w:ind w:left="288" w:right="0" w:hanging="0"/>
        <w:jc w:val="left"/>
        <w:rPr/>
      </w:pPr>
      <w:r>
        <w:rPr>
          <w:b/>
          <w:bCs/>
        </w:rPr>
        <w:t>Удалить/добавить (элемент дока)</w:t>
      </w:r>
      <w:r>
        <w:rPr/>
        <w:t xml:space="preserve">: </w:t>
      </w:r>
      <w:r>
        <w:rPr>
          <w:i/>
          <w:iCs/>
        </w:rPr>
        <w:t>Меню &gt; Внешний вид &gt; Докмейкер</w:t>
      </w:r>
    </w:p>
    <w:p>
      <w:pPr>
        <w:pStyle w:val="Normal"/>
        <w:bidi w:val="0"/>
        <w:ind w:left="288" w:right="0" w:hanging="0"/>
        <w:jc w:val="left"/>
        <w:rPr/>
      </w:pPr>
      <w:r>
        <w:rPr>
          <w:b/>
          <w:bCs/>
        </w:rPr>
        <w:t>Остановить (док по умолчанию)</w:t>
      </w:r>
      <w:r>
        <w:rPr/>
        <w:t xml:space="preserve">: </w:t>
      </w:r>
      <w:r>
        <w:rPr>
          <w:i/>
          <w:iCs/>
        </w:rPr>
        <w:t>Меню &gt; С глаз долой &gt; Отключить док по умолчанию</w:t>
      </w:r>
    </w:p>
    <w:p>
      <w:pPr>
        <w:pStyle w:val="Normal"/>
        <w:bidi w:val="0"/>
        <w:ind w:left="288" w:right="0" w:hanging="0"/>
        <w:jc w:val="left"/>
        <w:rPr>
          <w:shd w:fill="auto" w:val="clear"/>
        </w:rPr>
      </w:pPr>
      <w:bookmarkStart w:id="8" w:name="__RefHeading___Toc1679_35403844801"/>
      <w:bookmarkEnd w:id="8"/>
      <w:r>
        <w:rPr>
          <w:b/>
          <w:bCs/>
          <w:shd w:fill="auto" w:val="clear"/>
        </w:rPr>
        <w:t>Управление</w:t>
      </w:r>
      <w:r>
        <w:rPr>
          <w:shd w:fill="auto" w:val="clear"/>
        </w:rPr>
        <w:t xml:space="preserve">: </w:t>
      </w:r>
      <w:r>
        <w:rPr>
          <w:i/>
          <w:iCs/>
          <w:shd w:fill="auto" w:val="clear"/>
        </w:rPr>
        <w:t xml:space="preserve">Меню &gt; Внешний вид &gt; Докмейкер </w:t>
      </w:r>
    </w:p>
    <w:p>
      <w:pPr>
        <w:pStyle w:val="TextBody"/>
        <w:bidi w:val="0"/>
        <w:jc w:val="left"/>
        <w:rPr/>
      </w:pPr>
      <w:r>
        <w:rPr>
          <w:b/>
          <w:bCs/>
          <w:shd w:fill="auto" w:val="clear"/>
        </w:rPr>
        <w:t xml:space="preserve">     </w:t>
      </w:r>
      <w:r>
        <w:rPr>
          <w:b/>
          <w:bCs/>
          <w:shd w:fill="auto" w:val="clear"/>
        </w:rPr>
        <w:t xml:space="preserve">Справка: </w:t>
      </w:r>
      <w:hyperlink r:id="rId14">
        <w:r>
          <w:rPr>
            <w:rStyle w:val="InternetLink"/>
            <w:b w:val="false"/>
            <w:bCs w:val="false"/>
            <w:strike w:val="false"/>
            <w:dstrike w:val="false"/>
            <w:shd w:fill="auto" w:val="clear"/>
          </w:rPr>
          <w:t>в Вики</w:t>
        </w:r>
      </w:hyperlink>
    </w:p>
    <w:p>
      <w:pPr>
        <w:pStyle w:val="TextBody"/>
        <w:bidi w:val="0"/>
        <w:jc w:val="left"/>
        <w:rPr/>
      </w:pPr>
      <w:r>
        <w:rPr>
          <w:shd w:fill="auto" w:val="clear"/>
        </w:rPr>
        <w:t xml:space="preserve">Внешние доки, такие как plank, часто не очень легко работают с Fluxbox. Но в MXFB есть встроенное приложение Dockmaker, которое позволяет пользователю легко создавать, изменять и управлять доками. При первом входе пользователя в систему на рабочем столе появляется вертикальный док, конфигурация которого задается в </w:t>
      </w:r>
      <w:r>
        <w:rPr>
          <w:i/>
          <w:iCs/>
          <w:shd w:fill="auto" w:val="clear"/>
        </w:rPr>
        <w:t>~/fluxbox/scripts/DefaultDock.mxdk</w:t>
      </w:r>
      <w:r>
        <w:rPr>
          <w:shd w:fill="auto" w:val="clear"/>
        </w:rPr>
        <w:t xml:space="preserve">. </w:t>
      </w:r>
    </w:p>
    <w:p>
      <w:pPr>
        <w:pStyle w:val="TextBody"/>
        <w:bidi w:val="0"/>
        <w:jc w:val="left"/>
        <w:rPr/>
      </w:pPr>
      <w:r>
        <w:rPr>
          <w:b/>
          <w:bCs/>
          <w:strike w:val="false"/>
          <w:dstrike w:val="false"/>
          <w:shd w:fill="auto" w:val="clear"/>
        </w:rPr>
        <w:t>ПРИМЕЧАНИЕ</w:t>
      </w:r>
      <w:r>
        <w:rPr>
          <w:strike w:val="false"/>
          <w:dstrike w:val="false"/>
          <w:shd w:fill="auto" w:val="clear"/>
        </w:rPr>
        <w:t>: вы также можете использовать tint2 в качестве дока</w:t>
      </w:r>
    </w:p>
    <w:p>
      <w:pPr>
        <w:pStyle w:val="Heading2"/>
        <w:bidi w:val="0"/>
        <w:jc w:val="left"/>
        <w:rPr/>
      </w:pPr>
      <w:bookmarkStart w:id="9" w:name="__RefHeading___Toc1795_3540384480"/>
      <w:bookmarkEnd w:id="9"/>
      <w:r>
        <w:rPr/>
        <w:t>2.5 Корневое меню</w:t>
      </w:r>
    </w:p>
    <w:p>
      <w:pPr>
        <w:pStyle w:val="Normal"/>
        <w:bidi w:val="0"/>
        <w:ind w:left="288" w:right="0" w:hanging="0"/>
        <w:jc w:val="left"/>
        <w:rPr/>
      </w:pPr>
      <w:r>
        <w:rPr>
          <w:b/>
          <w:bCs/>
        </w:rPr>
        <w:t>Скрыть</w:t>
      </w:r>
      <w:r>
        <w:rPr/>
        <w:t xml:space="preserve">: </w:t>
      </w:r>
      <w:r>
        <w:rPr>
          <w:i/>
          <w:iCs/>
        </w:rPr>
        <w:t>по умолчанию всегда скрыт</w:t>
      </w:r>
    </w:p>
    <w:p>
      <w:pPr>
        <w:pStyle w:val="Normal"/>
        <w:bidi w:val="0"/>
        <w:ind w:left="288" w:right="0" w:hanging="0"/>
        <w:jc w:val="left"/>
        <w:rPr/>
      </w:pPr>
      <w:r>
        <w:rPr>
          <w:b/>
          <w:bCs/>
        </w:rPr>
        <w:t>Удалить/добавить (пункт меню)</w:t>
      </w:r>
      <w:r>
        <w:rPr/>
        <w:t xml:space="preserve">: </w:t>
      </w:r>
      <w:r>
        <w:rPr>
          <w:i/>
          <w:iCs/>
        </w:rPr>
        <w:t>Меню &gt; Настройки &gt; Конфигурация &gt; Меню</w:t>
      </w:r>
    </w:p>
    <w:p>
      <w:pPr>
        <w:pStyle w:val="Normal"/>
        <w:bidi w:val="0"/>
        <w:ind w:left="288" w:right="0" w:hanging="0"/>
        <w:jc w:val="left"/>
        <w:rPr/>
      </w:pPr>
      <w:r>
        <w:rPr>
          <w:b/>
          <w:bCs/>
        </w:rPr>
        <w:t>Стоп</w:t>
      </w:r>
      <w:r>
        <w:rPr/>
        <w:t xml:space="preserve">: </w:t>
      </w:r>
      <w:r>
        <w:rPr>
          <w:i/>
          <w:iCs/>
        </w:rPr>
        <w:t>поставьте комментарий (#) перед начинающейся строкой:</w:t>
      </w:r>
    </w:p>
    <w:p>
      <w:pPr>
        <w:pStyle w:val="Normal"/>
        <w:bidi w:val="0"/>
        <w:ind w:left="288" w:right="0" w:hanging="0"/>
        <w:jc w:val="left"/>
        <w:rPr/>
      </w:pPr>
      <w:r>
        <w:rPr>
          <w:i/>
          <w:iCs/>
        </w:rPr>
        <w:tab/>
      </w:r>
      <w:r>
        <w:rPr>
          <w:i/>
          <w:iCs/>
          <w:shd w:fill="auto" w:val="clear"/>
        </w:rPr>
        <w:t xml:space="preserve">session.menuFile:  </w:t>
      </w:r>
    </w:p>
    <w:p>
      <w:pPr>
        <w:pStyle w:val="Normal"/>
        <w:bidi w:val="0"/>
        <w:ind w:left="288" w:right="0" w:hanging="0"/>
        <w:jc w:val="left"/>
        <w:rPr>
          <w:shd w:fill="auto" w:val="clear"/>
        </w:rPr>
      </w:pPr>
      <w:r>
        <w:rPr>
          <w:b/>
          <w:bCs/>
          <w:shd w:fill="auto" w:val="clear"/>
        </w:rPr>
        <w:t>Управление</w:t>
      </w:r>
      <w:r>
        <w:rPr>
          <w:shd w:fill="auto" w:val="clear"/>
        </w:rPr>
        <w:t xml:space="preserve">: </w:t>
      </w:r>
      <w:r>
        <w:rPr>
          <w:i/>
          <w:iCs/>
          <w:shd w:fill="auto" w:val="clear"/>
        </w:rPr>
        <w:t>Меню &gt; Настройки &gt; Конфигурация &gt; Меню</w:t>
        <w:tab/>
      </w:r>
    </w:p>
    <w:p>
      <w:pPr>
        <w:pStyle w:val="TextBody"/>
        <w:bidi w:val="0"/>
        <w:jc w:val="left"/>
        <w:rPr/>
      </w:pPr>
      <w:r>
        <w:rPr>
          <w:b w:val="false"/>
          <w:bCs w:val="false"/>
          <w:strike w:val="false"/>
          <w:dstrike w:val="false"/>
          <w:shd w:fill="auto" w:val="clear"/>
        </w:rPr>
        <w:t xml:space="preserve">     </w:t>
      </w:r>
      <w:r>
        <w:rPr>
          <w:b/>
          <w:bCs/>
          <w:shd w:fill="auto" w:val="clear"/>
        </w:rPr>
        <w:t xml:space="preserve">Помощь: </w:t>
      </w:r>
      <w:r>
        <w:rPr>
          <w:b w:val="false"/>
          <w:bCs w:val="false"/>
          <w:strike w:val="false"/>
          <w:dstrike w:val="false"/>
          <w:shd w:fill="auto" w:val="clear"/>
        </w:rPr>
        <w:t>Раздел 3 и ссылки</w:t>
      </w:r>
    </w:p>
    <w:p>
      <w:pPr>
        <w:pStyle w:val="TextBody"/>
        <w:bidi w:val="0"/>
        <w:jc w:val="left"/>
        <w:rPr/>
      </w:pPr>
      <w:r>
        <w:rPr>
          <w:b w:val="false"/>
          <w:bCs w:val="false"/>
          <w:strike w:val="false"/>
          <w:dstrike w:val="false"/>
          <w:shd w:fill="auto" w:val="clear"/>
        </w:rPr>
        <w:t>Корневое меню состоит из 4 отдельных блоков для облегчения чтения, редактирования и функционирования. Короткое главное меню (~/.fluxbox/menu-mx) включает в себя три подменю (Внешний вид, Настройки, С глаз долой), которые находятся в папке "Подменю".</w:t>
      </w:r>
    </w:p>
    <w:p>
      <w:pPr>
        <w:pStyle w:val="TextBody"/>
        <w:bidi w:val="0"/>
        <w:jc w:val="left"/>
        <w:rPr/>
      </w:pPr>
      <w:r>
        <w:rPr>
          <w:b w:val="false"/>
          <w:bCs w:val="false"/>
          <w:strike w:val="false"/>
          <w:dstrike w:val="false"/>
          <w:shd w:fill="auto" w:val="clear"/>
        </w:rPr>
        <w:t>Подробности об этом и других компонентах Fluxbox подробно рассматриваются в следующем разделе 3, поэтому здесь наша цель - представить элементы rootMenu с практической точки зрения. Мы рассмотрим три раздела, обозначенные разделительными линиями.</w:t>
      </w:r>
    </w:p>
    <w:p>
      <w:pPr>
        <w:pStyle w:val="TextBody"/>
        <w:numPr>
          <w:ilvl w:val="0"/>
          <w:numId w:val="8"/>
        </w:numPr>
        <w:bidi w:val="0"/>
        <w:jc w:val="left"/>
        <w:rPr>
          <w:b w:val="false"/>
          <w:b w:val="false"/>
          <w:bCs w:val="false"/>
          <w:strike w:val="false"/>
          <w:dstrike w:val="false"/>
          <w:shd w:fill="auto" w:val="clear"/>
        </w:rPr>
      </w:pPr>
      <w:r>
        <w:rPr>
          <w:b w:val="false"/>
          <w:bCs w:val="false"/>
          <w:strike w:val="false"/>
          <w:dstrike w:val="false"/>
          <w:shd w:fill="auto" w:val="clear"/>
        </w:rPr>
        <w:t>Топ</w:t>
      </w:r>
    </w:p>
    <w:p>
      <w:pPr>
        <w:pStyle w:val="TextBody"/>
        <w:numPr>
          <w:ilvl w:val="1"/>
          <w:numId w:val="8"/>
        </w:numPr>
        <w:bidi w:val="0"/>
        <w:jc w:val="left"/>
        <w:rPr>
          <w:b w:val="false"/>
          <w:b w:val="false"/>
          <w:bCs w:val="false"/>
          <w:strike w:val="false"/>
          <w:dstrike w:val="false"/>
          <w:shd w:fill="auto" w:val="clear"/>
        </w:rPr>
      </w:pPr>
      <w:r>
        <w:rPr>
          <w:b w:val="false"/>
          <w:bCs w:val="false"/>
          <w:strike w:val="false"/>
          <w:dstrike w:val="false"/>
          <w:shd w:fill="auto" w:val="clear"/>
        </w:rPr>
        <w:t>Все приложения: категориальное меню, как в Debian (при необходимости обновить)</w:t>
      </w:r>
    </w:p>
    <w:p>
      <w:pPr>
        <w:pStyle w:val="TextBody"/>
        <w:numPr>
          <w:ilvl w:val="1"/>
          <w:numId w:val="8"/>
        </w:numPr>
        <w:bidi w:val="0"/>
        <w:jc w:val="left"/>
        <w:rPr>
          <w:b w:val="false"/>
          <w:b w:val="false"/>
          <w:bCs w:val="false"/>
          <w:strike w:val="false"/>
          <w:dstrike w:val="false"/>
          <w:shd w:fill="auto" w:val="clear"/>
        </w:rPr>
      </w:pPr>
      <w:r>
        <w:rPr>
          <w:b w:val="false"/>
          <w:bCs w:val="false"/>
          <w:strike w:val="false"/>
          <w:dstrike w:val="false"/>
          <w:shd w:fill="auto" w:val="clear"/>
        </w:rPr>
        <w:t>Последние файлы: отображение последних использованных файлов (при необходимости обновите).</w:t>
      </w:r>
    </w:p>
    <w:p>
      <w:pPr>
        <w:pStyle w:val="TextBody"/>
        <w:numPr>
          <w:ilvl w:val="0"/>
          <w:numId w:val="8"/>
        </w:numPr>
        <w:bidi w:val="0"/>
        <w:jc w:val="left"/>
        <w:rPr>
          <w:b w:val="false"/>
          <w:b w:val="false"/>
          <w:bCs w:val="false"/>
          <w:strike w:val="false"/>
          <w:dstrike w:val="false"/>
          <w:shd w:fill="auto" w:val="clear"/>
        </w:rPr>
      </w:pPr>
      <w:r>
        <w:rPr>
          <w:b w:val="false"/>
          <w:bCs w:val="false"/>
          <w:strike w:val="false"/>
          <w:dstrike w:val="false"/>
          <w:shd w:fill="auto" w:val="clear"/>
        </w:rPr>
        <w:t>Средний: несколько распространенных приложений</w:t>
      </w:r>
    </w:p>
    <w:p>
      <w:pPr>
        <w:pStyle w:val="TextBody"/>
        <w:numPr>
          <w:ilvl w:val="0"/>
          <w:numId w:val="8"/>
        </w:numPr>
        <w:bidi w:val="0"/>
        <w:jc w:val="left"/>
        <w:rPr>
          <w:b w:val="false"/>
          <w:b w:val="false"/>
          <w:bCs w:val="false"/>
          <w:strike w:val="false"/>
          <w:dstrike w:val="false"/>
          <w:shd w:fill="auto" w:val="clear"/>
        </w:rPr>
      </w:pPr>
      <w:r>
        <w:rPr>
          <w:b w:val="false"/>
          <w:bCs w:val="false"/>
          <w:strike w:val="false"/>
          <w:dstrike w:val="false"/>
          <w:shd w:fill="auto" w:val="clear"/>
        </w:rPr>
        <w:t>Дно</w:t>
      </w:r>
    </w:p>
    <w:p>
      <w:pPr>
        <w:pStyle w:val="TextBody"/>
        <w:numPr>
          <w:ilvl w:val="1"/>
          <w:numId w:val="8"/>
        </w:numPr>
        <w:bidi w:val="0"/>
        <w:jc w:val="left"/>
        <w:rPr>
          <w:b w:val="false"/>
          <w:b w:val="false"/>
          <w:bCs w:val="false"/>
          <w:strike w:val="false"/>
          <w:dstrike w:val="false"/>
          <w:shd w:fill="auto" w:val="clear"/>
        </w:rPr>
      </w:pPr>
      <w:r>
        <w:rPr>
          <w:b w:val="false"/>
          <w:bCs w:val="false"/>
          <w:strike w:val="false"/>
          <w:dstrike w:val="false"/>
          <w:shd w:fill="auto" w:val="clear"/>
        </w:rPr>
        <w:t xml:space="preserve">Внешний вид </w:t>
      </w:r>
    </w:p>
    <w:p>
      <w:pPr>
        <w:pStyle w:val="TextBody"/>
        <w:numPr>
          <w:ilvl w:val="2"/>
          <w:numId w:val="8"/>
        </w:numPr>
        <w:bidi w:val="0"/>
        <w:spacing w:before="57" w:after="197"/>
        <w:jc w:val="left"/>
        <w:rPr>
          <w:b w:val="false"/>
          <w:b w:val="false"/>
          <w:bCs w:val="false"/>
          <w:strike w:val="false"/>
          <w:dstrike w:val="false"/>
          <w:shd w:fill="auto" w:val="clear"/>
        </w:rPr>
      </w:pPr>
      <w:r>
        <w:rPr>
          <w:b w:val="false"/>
          <w:bCs w:val="false"/>
          <w:strike w:val="false"/>
          <w:dstrike w:val="false"/>
          <w:shd w:fill="auto" w:val="clear"/>
        </w:rPr>
        <w:t>Конки</w:t>
      </w:r>
    </w:p>
    <w:p>
      <w:pPr>
        <w:pStyle w:val="TextBody"/>
        <w:numPr>
          <w:ilvl w:val="2"/>
          <w:numId w:val="8"/>
        </w:numPr>
        <w:bidi w:val="0"/>
        <w:spacing w:before="57" w:after="197"/>
        <w:jc w:val="left"/>
        <w:rPr>
          <w:b w:val="false"/>
          <w:b w:val="false"/>
          <w:bCs w:val="false"/>
          <w:strike w:val="false"/>
          <w:dstrike w:val="false"/>
          <w:shd w:fill="auto" w:val="clear"/>
        </w:rPr>
      </w:pPr>
      <w:r>
        <w:rPr>
          <w:b w:val="false"/>
          <w:bCs w:val="false"/>
          <w:strike w:val="false"/>
          <w:dstrike w:val="false"/>
          <w:shd w:fill="auto" w:val="clear"/>
        </w:rPr>
        <w:t>доки</w:t>
      </w:r>
    </w:p>
    <w:p>
      <w:pPr>
        <w:pStyle w:val="TextBody"/>
        <w:numPr>
          <w:ilvl w:val="2"/>
          <w:numId w:val="8"/>
        </w:numPr>
        <w:bidi w:val="0"/>
        <w:spacing w:before="57" w:after="197"/>
        <w:jc w:val="left"/>
        <w:rPr>
          <w:b w:val="false"/>
          <w:b w:val="false"/>
          <w:bCs w:val="false"/>
          <w:strike w:val="false"/>
          <w:dstrike w:val="false"/>
          <w:shd w:fill="auto" w:val="clear"/>
        </w:rPr>
      </w:pPr>
      <w:r>
        <w:rPr>
          <w:b w:val="false"/>
          <w:bCs w:val="false"/>
          <w:strike w:val="false"/>
          <w:dstrike w:val="false"/>
          <w:shd w:fill="auto" w:val="clear"/>
        </w:rPr>
        <w:t xml:space="preserve">иконки рабочего стола </w:t>
      </w:r>
    </w:p>
    <w:p>
      <w:pPr>
        <w:pStyle w:val="TextBody"/>
        <w:numPr>
          <w:ilvl w:val="2"/>
          <w:numId w:val="8"/>
        </w:numPr>
        <w:bidi w:val="0"/>
        <w:spacing w:before="57" w:after="197"/>
        <w:jc w:val="left"/>
        <w:rPr>
          <w:b w:val="false"/>
          <w:b w:val="false"/>
          <w:bCs w:val="false"/>
          <w:strike w:val="false"/>
          <w:dstrike w:val="false"/>
          <w:shd w:fill="auto" w:val="clear"/>
        </w:rPr>
      </w:pPr>
      <w:r>
        <w:rPr>
          <w:b w:val="false"/>
          <w:bCs w:val="false"/>
          <w:strike w:val="false"/>
          <w:dstrike w:val="false"/>
          <w:shd w:fill="auto" w:val="clear"/>
        </w:rPr>
        <w:t>мониторы: небольшие системные мониторы</w:t>
      </w:r>
    </w:p>
    <w:p>
      <w:pPr>
        <w:pStyle w:val="TextBody"/>
        <w:numPr>
          <w:ilvl w:val="2"/>
          <w:numId w:val="8"/>
        </w:numPr>
        <w:bidi w:val="0"/>
        <w:spacing w:before="57" w:after="197"/>
        <w:jc w:val="left"/>
        <w:rPr>
          <w:b w:val="false"/>
          <w:b w:val="false"/>
          <w:bCs w:val="false"/>
          <w:strike w:val="false"/>
          <w:dstrike w:val="false"/>
          <w:shd w:fill="auto" w:val="clear"/>
        </w:rPr>
      </w:pPr>
      <w:r>
        <w:rPr>
          <w:b w:val="false"/>
          <w:bCs w:val="false"/>
          <w:strike w:val="false"/>
          <w:dstrike w:val="false"/>
          <w:shd w:fill="auto" w:val="clear"/>
        </w:rPr>
        <w:t>стиль: оформление окон, панели инструментов и меню</w:t>
      </w:r>
    </w:p>
    <w:p>
      <w:pPr>
        <w:pStyle w:val="TextBody"/>
        <w:numPr>
          <w:ilvl w:val="2"/>
          <w:numId w:val="8"/>
        </w:numPr>
        <w:bidi w:val="0"/>
        <w:spacing w:before="57" w:after="197"/>
        <w:jc w:val="left"/>
        <w:rPr>
          <w:b w:val="false"/>
          <w:b w:val="false"/>
          <w:bCs w:val="false"/>
          <w:strike w:val="false"/>
          <w:dstrike w:val="false"/>
          <w:shd w:fill="auto" w:val="clear"/>
        </w:rPr>
      </w:pPr>
      <w:r>
        <w:rPr>
          <w:b w:val="false"/>
          <w:bCs w:val="false"/>
          <w:strike w:val="false"/>
          <w:dstrike w:val="false"/>
          <w:shd w:fill="auto" w:val="clear"/>
        </w:rPr>
        <w:t xml:space="preserve">тема </w:t>
      </w:r>
    </w:p>
    <w:p>
      <w:pPr>
        <w:pStyle w:val="TextBody"/>
        <w:numPr>
          <w:ilvl w:val="2"/>
          <w:numId w:val="8"/>
        </w:numPr>
        <w:bidi w:val="0"/>
        <w:spacing w:before="57" w:after="197"/>
        <w:jc w:val="left"/>
        <w:rPr>
          <w:b w:val="false"/>
          <w:b w:val="false"/>
          <w:bCs w:val="false"/>
          <w:strike w:val="false"/>
          <w:dstrike w:val="false"/>
          <w:shd w:fill="auto" w:val="clear"/>
        </w:rPr>
      </w:pPr>
      <w:r>
        <w:rPr>
          <w:b w:val="false"/>
          <w:bCs w:val="false"/>
          <w:strike w:val="false"/>
          <w:dstrike w:val="false"/>
          <w:shd w:fill="auto" w:val="clear"/>
        </w:rPr>
        <w:t xml:space="preserve">панель инструментов: выбор между панелью инструментов и панелью </w:t>
      </w:r>
    </w:p>
    <w:p>
      <w:pPr>
        <w:pStyle w:val="TextBody"/>
        <w:numPr>
          <w:ilvl w:val="2"/>
          <w:numId w:val="8"/>
        </w:numPr>
        <w:bidi w:val="0"/>
        <w:spacing w:before="57" w:after="197"/>
        <w:jc w:val="left"/>
        <w:rPr>
          <w:b w:val="false"/>
          <w:b w:val="false"/>
          <w:bCs w:val="false"/>
          <w:strike w:val="false"/>
          <w:dstrike w:val="false"/>
          <w:shd w:fill="auto" w:val="clear"/>
        </w:rPr>
      </w:pPr>
      <w:r>
        <w:rPr>
          <w:b w:val="false"/>
          <w:bCs w:val="false"/>
          <w:strike w:val="false"/>
          <w:dstrike w:val="false"/>
          <w:shd w:fill="auto" w:val="clear"/>
        </w:rPr>
        <w:t>обои: вращать, разделять по рабочему пространству, выбирать</w:t>
      </w:r>
    </w:p>
    <w:p>
      <w:pPr>
        <w:pStyle w:val="TextBody"/>
        <w:numPr>
          <w:ilvl w:val="1"/>
          <w:numId w:val="8"/>
        </w:numPr>
        <w:bidi w:val="0"/>
        <w:spacing w:before="57" w:after="197"/>
        <w:jc w:val="left"/>
        <w:rPr>
          <w:b w:val="false"/>
          <w:b w:val="false"/>
          <w:bCs w:val="false"/>
          <w:strike w:val="false"/>
          <w:dstrike w:val="false"/>
          <w:shd w:fill="auto" w:val="clear"/>
        </w:rPr>
      </w:pPr>
      <w:r>
        <w:rPr>
          <w:b w:val="false"/>
          <w:bCs w:val="false"/>
          <w:strike w:val="false"/>
          <w:dstrike w:val="false"/>
          <w:shd w:fill="auto" w:val="clear"/>
        </w:rPr>
        <w:t xml:space="preserve">Настройки </w:t>
      </w:r>
    </w:p>
    <w:p>
      <w:pPr>
        <w:pStyle w:val="TextBody"/>
        <w:numPr>
          <w:ilvl w:val="2"/>
          <w:numId w:val="8"/>
        </w:numPr>
        <w:bidi w:val="0"/>
        <w:spacing w:before="57" w:after="197"/>
        <w:jc w:val="left"/>
        <w:rPr>
          <w:b w:val="false"/>
          <w:b w:val="false"/>
          <w:bCs w:val="false"/>
          <w:strike w:val="false"/>
          <w:dstrike w:val="false"/>
          <w:shd w:fill="auto" w:val="clear"/>
        </w:rPr>
      </w:pPr>
      <w:r>
        <w:rPr>
          <w:b w:val="false"/>
          <w:bCs w:val="false"/>
          <w:strike w:val="false"/>
          <w:dstrike w:val="false"/>
          <w:shd w:fill="auto" w:val="clear"/>
        </w:rPr>
        <w:t>резервное копирование</w:t>
      </w:r>
    </w:p>
    <w:p>
      <w:pPr>
        <w:pStyle w:val="TextBody"/>
        <w:numPr>
          <w:ilvl w:val="2"/>
          <w:numId w:val="8"/>
        </w:numPr>
        <w:bidi w:val="0"/>
        <w:spacing w:before="57" w:after="197"/>
        <w:jc w:val="left"/>
        <w:rPr>
          <w:b w:val="false"/>
          <w:b w:val="false"/>
          <w:bCs w:val="false"/>
          <w:strike w:val="false"/>
          <w:dstrike w:val="false"/>
          <w:shd w:fill="auto" w:val="clear"/>
        </w:rPr>
      </w:pPr>
      <w:r>
        <w:rPr>
          <w:b w:val="false"/>
          <w:bCs w:val="false"/>
          <w:strike w:val="false"/>
          <w:dstrike w:val="false"/>
          <w:shd w:fill="auto" w:val="clear"/>
        </w:rPr>
        <w:t>configure: файлы Fluxbox, такие как меню, statup и т.д.</w:t>
      </w:r>
    </w:p>
    <w:p>
      <w:pPr>
        <w:pStyle w:val="TextBody"/>
        <w:numPr>
          <w:ilvl w:val="2"/>
          <w:numId w:val="8"/>
        </w:numPr>
        <w:bidi w:val="0"/>
        <w:spacing w:before="57" w:after="197"/>
        <w:jc w:val="left"/>
        <w:rPr>
          <w:b w:val="false"/>
          <w:b w:val="false"/>
          <w:bCs w:val="false"/>
          <w:strike w:val="false"/>
          <w:dstrike w:val="false"/>
          <w:shd w:fill="auto" w:val="clear"/>
        </w:rPr>
      </w:pPr>
      <w:r>
        <w:rPr>
          <w:b w:val="false"/>
          <w:bCs w:val="false"/>
          <w:strike w:val="false"/>
          <w:dstrike w:val="false"/>
          <w:shd w:fill="auto" w:val="clear"/>
        </w:rPr>
        <w:t xml:space="preserve">дисплей: изменение параметров дисплея, помощь в настройке </w:t>
      </w:r>
    </w:p>
    <w:p>
      <w:pPr>
        <w:pStyle w:val="TextBody"/>
        <w:numPr>
          <w:ilvl w:val="2"/>
          <w:numId w:val="8"/>
        </w:numPr>
        <w:bidi w:val="0"/>
        <w:spacing w:before="57" w:after="197"/>
        <w:jc w:val="left"/>
        <w:rPr>
          <w:b w:val="false"/>
          <w:b w:val="false"/>
          <w:bCs w:val="false"/>
          <w:strike w:val="false"/>
          <w:dstrike w:val="false"/>
          <w:shd w:fill="auto" w:val="clear"/>
        </w:rPr>
      </w:pPr>
      <w:r>
        <w:rPr>
          <w:b w:val="false"/>
          <w:bCs w:val="false"/>
          <w:strike w:val="false"/>
          <w:dstrike w:val="false"/>
          <w:shd w:fill="auto" w:val="clear"/>
        </w:rPr>
        <w:t>клавиатура: быстрый переход на один из 11 языков</w:t>
      </w:r>
    </w:p>
    <w:p>
      <w:pPr>
        <w:pStyle w:val="TextBody"/>
        <w:numPr>
          <w:ilvl w:val="1"/>
          <w:numId w:val="8"/>
        </w:numPr>
        <w:bidi w:val="0"/>
        <w:jc w:val="left"/>
        <w:rPr>
          <w:b w:val="false"/>
          <w:b w:val="false"/>
          <w:bCs w:val="false"/>
          <w:strike w:val="false"/>
          <w:dstrike w:val="false"/>
          <w:shd w:fill="auto" w:val="clear"/>
        </w:rPr>
      </w:pPr>
      <w:r>
        <w:rPr>
          <w:b w:val="false"/>
          <w:bCs w:val="false"/>
          <w:strike w:val="false"/>
          <w:dstrike w:val="false"/>
          <w:shd w:fill="auto" w:val="clear"/>
        </w:rPr>
        <w:t>С глаз долой: коллекция удобных команд для скрытия элементов</w:t>
      </w:r>
    </w:p>
    <w:p>
      <w:pPr>
        <w:pStyle w:val="TextBody"/>
        <w:numPr>
          <w:ilvl w:val="1"/>
          <w:numId w:val="8"/>
        </w:numPr>
        <w:bidi w:val="0"/>
        <w:jc w:val="left"/>
        <w:rPr>
          <w:b w:val="false"/>
          <w:b w:val="false"/>
          <w:bCs w:val="false"/>
          <w:strike w:val="false"/>
          <w:dstrike w:val="false"/>
          <w:shd w:fill="auto" w:val="clear"/>
        </w:rPr>
      </w:pPr>
      <w:r>
        <w:rPr>
          <w:b w:val="false"/>
          <w:bCs w:val="false"/>
          <w:strike w:val="false"/>
          <w:dstrike w:val="false"/>
          <w:shd w:fill="auto" w:val="clear"/>
        </w:rPr>
        <w:t xml:space="preserve">Уходите: </w:t>
      </w:r>
    </w:p>
    <w:p>
      <w:pPr>
        <w:pStyle w:val="TextBody"/>
        <w:numPr>
          <w:ilvl w:val="2"/>
          <w:numId w:val="8"/>
        </w:numPr>
        <w:bidi w:val="0"/>
        <w:jc w:val="left"/>
        <w:rPr/>
      </w:pPr>
      <w:r>
        <w:rPr>
          <w:b w:val="false"/>
          <w:bCs w:val="false"/>
          <w:strike w:val="false"/>
          <w:dstrike w:val="false"/>
          <w:shd w:fill="auto" w:val="clear"/>
        </w:rPr>
        <w:t>refresh: используется после изменения конфигурационного файла, если не выходить из системы</w:t>
      </w:r>
    </w:p>
    <w:p>
      <w:pPr>
        <w:pStyle w:val="TextBody"/>
        <w:numPr>
          <w:ilvl w:val="2"/>
          <w:numId w:val="8"/>
        </w:numPr>
        <w:bidi w:val="0"/>
        <w:jc w:val="left"/>
        <w:rPr>
          <w:b w:val="false"/>
          <w:b w:val="false"/>
          <w:bCs w:val="false"/>
          <w:strike w:val="false"/>
          <w:dstrike w:val="false"/>
          <w:shd w:fill="auto" w:val="clear"/>
        </w:rPr>
      </w:pPr>
      <w:r>
        <w:rPr>
          <w:b w:val="false"/>
          <w:bCs w:val="false"/>
          <w:strike w:val="false"/>
          <w:dstrike w:val="false"/>
          <w:shd w:fill="auto" w:val="clear"/>
        </w:rPr>
        <w:t>приостановить</w:t>
      </w:r>
    </w:p>
    <w:p>
      <w:pPr>
        <w:pStyle w:val="TextBody"/>
        <w:numPr>
          <w:ilvl w:val="2"/>
          <w:numId w:val="8"/>
        </w:numPr>
        <w:bidi w:val="0"/>
        <w:jc w:val="left"/>
        <w:rPr>
          <w:b w:val="false"/>
          <w:b w:val="false"/>
          <w:bCs w:val="false"/>
          <w:strike w:val="false"/>
          <w:dstrike w:val="false"/>
          <w:shd w:fill="auto" w:val="clear"/>
        </w:rPr>
      </w:pPr>
      <w:r>
        <w:rPr>
          <w:b w:val="false"/>
          <w:bCs w:val="false"/>
          <w:strike w:val="false"/>
          <w:dstrike w:val="false"/>
          <w:shd w:fill="auto" w:val="clear"/>
        </w:rPr>
        <w:t>выход из системы</w:t>
      </w:r>
    </w:p>
    <w:p>
      <w:pPr>
        <w:pStyle w:val="TextBody"/>
        <w:numPr>
          <w:ilvl w:val="2"/>
          <w:numId w:val="8"/>
        </w:numPr>
        <w:bidi w:val="0"/>
        <w:jc w:val="left"/>
        <w:rPr>
          <w:b w:val="false"/>
          <w:b w:val="false"/>
          <w:bCs w:val="false"/>
          <w:strike w:val="false"/>
          <w:dstrike w:val="false"/>
          <w:shd w:fill="auto" w:val="clear"/>
        </w:rPr>
      </w:pPr>
      <w:r>
        <w:rPr>
          <w:b w:val="false"/>
          <w:bCs w:val="false"/>
          <w:strike w:val="false"/>
          <w:dstrike w:val="false"/>
          <w:shd w:fill="auto" w:val="clear"/>
        </w:rPr>
        <w:t>перезагрузка</w:t>
      </w:r>
    </w:p>
    <w:p>
      <w:pPr>
        <w:pStyle w:val="TextBody"/>
        <w:numPr>
          <w:ilvl w:val="2"/>
          <w:numId w:val="8"/>
        </w:numPr>
        <w:bidi w:val="0"/>
        <w:jc w:val="left"/>
        <w:rPr>
          <w:b w:val="false"/>
          <w:b w:val="false"/>
          <w:bCs w:val="false"/>
          <w:strike w:val="false"/>
          <w:dstrike w:val="false"/>
          <w:shd w:fill="auto" w:val="clear"/>
        </w:rPr>
      </w:pPr>
      <w:r>
        <w:rPr>
          <w:b w:val="false"/>
          <w:bCs w:val="false"/>
          <w:strike w:val="false"/>
          <w:dstrike w:val="false"/>
          <w:shd w:fill="auto" w:val="clear"/>
        </w:rPr>
        <w:t>отключение</w:t>
      </w:r>
    </w:p>
    <w:p>
      <w:pPr>
        <w:pStyle w:val="TextBody"/>
        <w:bidi w:val="0"/>
        <w:jc w:val="left"/>
        <w:rPr/>
      </w:pPr>
      <w:r>
        <w:rPr>
          <w:b w:val="false"/>
          <w:bCs w:val="false"/>
          <w:strike w:val="false"/>
          <w:dstrike w:val="false"/>
          <w:shd w:fill="auto" w:val="clear"/>
        </w:rPr>
        <w:t>Новому пользователю будет полезно поработать с этим меню, чтобы оценить его содержание, мощность и гибкость. Особенно привлекательным является тот факт, что меню полностью подконтрольно пользователю.</w:t>
      </w:r>
    </w:p>
    <w:p>
      <w:pPr>
        <w:pStyle w:val="Heading1"/>
        <w:bidi w:val="0"/>
        <w:jc w:val="left"/>
        <w:rPr/>
      </w:pPr>
      <w:bookmarkStart w:id="10" w:name="__RefHeading___Toc1581_3145445008"/>
      <w:bookmarkEnd w:id="10"/>
      <w:r>
        <w:rPr/>
        <w:t xml:space="preserve">3. Fluxbox </w:t>
      </w:r>
    </w:p>
    <w:p>
      <w:pPr>
        <w:pStyle w:val="TextBody"/>
        <w:bidi w:val="0"/>
        <w:jc w:val="left"/>
        <w:rPr/>
      </w:pPr>
      <w:r>
        <w:rPr/>
        <w:t>Этот раздел предназначен для пользователей, которые хотят использовать традиционную установку Fluxbox.</w:t>
      </w:r>
    </w:p>
    <w:p>
      <w:pPr>
        <w:pStyle w:val="Heading3"/>
        <w:bidi w:val="0"/>
        <w:jc w:val="left"/>
        <w:rPr/>
      </w:pPr>
      <w:r>
        <w:rPr/>
        <w:t>Как мне начать?</w:t>
      </w:r>
    </w:p>
    <w:p>
      <w:pPr>
        <w:pStyle w:val="Normal"/>
        <w:bidi w:val="0"/>
        <w:jc w:val="left"/>
        <w:rPr/>
      </w:pPr>
      <w:r>
        <w:rPr/>
        <w:t xml:space="preserve">Восстановить традиционную настройку Fluxbox очень просто. </w:t>
      </w:r>
      <w:r>
        <w:rPr>
          <w:shd w:fill="auto" w:val="clear"/>
        </w:rPr>
        <w:t xml:space="preserve">Щелкните правой кнопкой мыши в любом месте рабочего стола, чтобы увидеть и использовать меню рабочего стола (rootMenu). Следующие изменения будут у вас под рукой: </w:t>
      </w:r>
    </w:p>
    <w:p>
      <w:pPr>
        <w:pStyle w:val="Normal"/>
        <w:numPr>
          <w:ilvl w:val="0"/>
          <w:numId w:val="9"/>
        </w:numPr>
        <w:bidi w:val="0"/>
        <w:jc w:val="left"/>
        <w:rPr/>
      </w:pPr>
      <w:r>
        <w:rPr>
          <w:shd w:fill="auto" w:val="clear"/>
        </w:rPr>
        <w:t>Настройки &gt; Панель инструментов &gt; Fluxbox: традиционная панель исчезнет, а в верхней части экрана появится панель инструментов Fluxbox.</w:t>
      </w:r>
    </w:p>
    <w:p>
      <w:pPr>
        <w:pStyle w:val="Normal"/>
        <w:numPr>
          <w:ilvl w:val="0"/>
          <w:numId w:val="9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Вне поля зрения &gt; Убить дока*</w:t>
      </w:r>
    </w:p>
    <w:p>
      <w:pPr>
        <w:pStyle w:val="Normal"/>
        <w:numPr>
          <w:ilvl w:val="0"/>
          <w:numId w:val="9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Вне поля зрения &gt; Убить конки*</w:t>
      </w:r>
    </w:p>
    <w:p>
      <w:pPr>
        <w:pStyle w:val="Normal"/>
        <w:numPr>
          <w:ilvl w:val="0"/>
          <w:numId w:val="9"/>
        </w:numPr>
        <w:bidi w:val="0"/>
        <w:jc w:val="left"/>
        <w:rPr/>
      </w:pPr>
      <w:r>
        <w:rPr>
          <w:shd w:fill="auto" w:val="clear"/>
        </w:rPr>
        <w:t>Вне зоны видимости &gt; Переключить iDesk и Переключить значки*.</w:t>
      </w:r>
    </w:p>
    <w:p>
      <w:pPr>
        <w:pStyle w:val="Normal"/>
        <w:bidi w:val="0"/>
        <w:jc w:val="left"/>
        <w:rPr/>
      </w:pPr>
      <w:r>
        <w:rPr>
          <w:shd w:fill="auto" w:val="clear"/>
        </w:rPr>
        <w:t>*Для постоянных изменений закомментируйте (#) соответствующие строки в файле "startup": Settings &gt; Configure &gt; Startup, чтобы они выглядели следующим образом: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PreformattedText"/>
        <w:bidi w:val="0"/>
        <w:spacing w:before="0" w:after="0"/>
        <w:jc w:val="left"/>
        <w:rPr/>
      </w:pPr>
      <w:r>
        <w:rPr>
          <w:sz w:val="20"/>
          <w:szCs w:val="20"/>
          <w:shd w:fill="auto" w:val="clear"/>
        </w:rPr>
        <w:t>#$HOME/.fluxbox/scripts/DefaultDock.mxdk</w:t>
      </w:r>
    </w:p>
    <w:p>
      <w:pPr>
        <w:pStyle w:val="PreformattedText"/>
        <w:bidi w:val="0"/>
        <w:spacing w:before="0" w:after="0"/>
        <w:jc w:val="left"/>
        <w:rPr/>
      </w:pPr>
      <w:r>
        <w:rPr/>
        <w:t>#$HOME/.fluxbox/scripts/conkystart</w:t>
      </w:r>
    </w:p>
    <w:p>
      <w:pPr>
        <w:pStyle w:val="PreformattedText"/>
        <w:bidi w:val="0"/>
        <w:spacing w:before="0" w:after="0"/>
        <w:jc w:val="left"/>
        <w:rPr/>
      </w:pPr>
      <w:r>
        <w:rPr/>
        <w:t>#idesktoggle idesk on 1&gt;/dev/null 2&gt;&amp;1 &amp;</w:t>
      </w:r>
    </w:p>
    <w:p>
      <w:pPr>
        <w:pStyle w:val="PreformattedText"/>
        <w:bidi w:val="0"/>
        <w:spacing w:before="0" w:after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Давайте разберемся, как понять и использовать измененный рабочий стол: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Heading3"/>
        <w:bidi w:val="0"/>
        <w:spacing w:before="0" w:after="0"/>
        <w:jc w:val="left"/>
        <w:rPr>
          <w:sz w:val="20"/>
          <w:szCs w:val="20"/>
          <w:shd w:fill="auto" w:val="clear"/>
        </w:rPr>
      </w:pPr>
      <w:r>
        <w:rPr>
          <w:sz w:val="20"/>
          <w:szCs w:val="20"/>
          <w:shd w:fill="auto" w:val="clear"/>
        </w:rP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332220" cy="326390"/>
            <wp:effectExtent l="0" t="0" r="0" b="0"/>
            <wp:wrapSquare wrapText="largest"/>
            <wp:docPr id="14" name="Image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6" descr="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326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3"/>
        <w:bidi w:val="0"/>
        <w:jc w:val="left"/>
        <w:rPr>
          <w:shd w:fill="auto" w:val="clear"/>
        </w:rPr>
      </w:pPr>
      <w:r>
        <w:rPr>
          <w:shd w:fill="auto" w:val="clear"/>
        </w:rPr>
        <w:t>Что такое панель инструментов в верхней части?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  <w:t>Эта панель инструментов fluxbox предлагает пользователям MX информацию о рабочих пространствах, открытых приложениях, системном трее и текущем времени. Ее ширину и расположение можно настроить с помощью опций, доступных при нажатии средней кнопки мыши (=колесо прокрутки) на часах или пейджере на панели инструментов - если это по какой-то причине не работает, нажмите Меню &gt; Настройки &gt; Окно, прорезь и панель инструментов &gt; Панель инструментов. Высота устанавливается в ~/.fluxbox/init/ :</w:t>
      </w:r>
    </w:p>
    <w:p>
      <w:pPr>
        <w:pStyle w:val="PreformattedText"/>
        <w:bidi w:val="0"/>
        <w:jc w:val="left"/>
        <w:rPr>
          <w:i/>
          <w:i/>
          <w:iCs/>
          <w:shd w:fill="auto" w:val="clear"/>
        </w:rPr>
      </w:pPr>
      <w:r>
        <w:rPr>
          <w:i/>
          <w:iCs/>
          <w:shd w:fill="auto" w:val="clear"/>
        </w:rPr>
      </w:r>
    </w:p>
    <w:p>
      <w:pPr>
        <w:pStyle w:val="PreformattedText"/>
        <w:bidi w:val="0"/>
        <w:jc w:val="left"/>
        <w:rPr>
          <w:i/>
          <w:i/>
          <w:iCs/>
          <w:shd w:fill="auto" w:val="clear"/>
        </w:rPr>
      </w:pPr>
      <w:r>
        <w:rPr>
          <w:i/>
          <w:iCs/>
          <w:shd w:fill="auto" w:val="clear"/>
        </w:rPr>
        <w:tab/>
        <w:t>session.screen0.toolbar.height: 0</w:t>
        <w:tab/>
      </w:r>
    </w:p>
    <w:p>
      <w:pPr>
        <w:pStyle w:val="PreformattedText"/>
        <w:bidi w:val="0"/>
        <w:jc w:val="left"/>
        <w:rPr>
          <w:i/>
          <w:i/>
          <w:iCs/>
          <w:shd w:fill="auto" w:val="clear"/>
        </w:rPr>
      </w:pPr>
      <w:r>
        <w:rPr>
          <w:i/>
          <w:iCs/>
          <w:shd w:fill="auto" w:val="clear"/>
        </w:rPr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  <w:t>Если там стоит ноль, это означает, что выбранный стиль будет устанавливать высоту. В противном случае часто удобным является значение от 20 до 25.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  <w:t>Панель инструментов содержит следующие компоненты по умолчанию (слева направо):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  <w:t xml:space="preserve">пейджер </w:t>
      </w:r>
    </w:p>
    <w:p>
      <w:pPr>
        <w:pStyle w:val="Normal"/>
        <w:numPr>
          <w:ilvl w:val="0"/>
          <w:numId w:val="10"/>
        </w:numPr>
        <w:bidi w:val="0"/>
        <w:jc w:val="left"/>
        <w:rPr>
          <w:shd w:fill="auto" w:val="clear"/>
        </w:rPr>
      </w:pPr>
      <w:r>
        <w:rPr>
          <w:shd w:fill="auto" w:val="clear"/>
        </w:rPr>
        <w:t xml:space="preserve">Позволяет переключать рабочее пространство вверх (правый клик) или вниз (левый клик); аналогично Control + F1/F2/ и т.д., Ctrl-Alt + ←/→ или использованию колеса прокрутки над пустым участком рабочего стола. Номер и имя задаются в </w:t>
      </w:r>
      <w:r>
        <w:rPr>
          <w:i/>
          <w:iCs/>
          <w:shd w:fill="auto" w:val="clear"/>
        </w:rPr>
        <w:t>~/.fluxbox/init</w:t>
      </w:r>
      <w:r>
        <w:rPr>
          <w:shd w:fill="auto" w:val="clear"/>
        </w:rPr>
        <w:t>. "W" означает "Рабочая область".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  <w:t xml:space="preserve">панель иконок </w:t>
      </w:r>
    </w:p>
    <w:p>
      <w:pPr>
        <w:pStyle w:val="Normal"/>
        <w:numPr>
          <w:ilvl w:val="0"/>
          <w:numId w:val="11"/>
        </w:numPr>
        <w:bidi w:val="0"/>
        <w:jc w:val="left"/>
        <w:rPr>
          <w:shd w:fill="auto" w:val="clear"/>
        </w:rPr>
      </w:pPr>
      <w:r>
        <w:rPr>
          <w:shd w:fill="auto" w:val="clear"/>
        </w:rPr>
        <w:t xml:space="preserve">Здесь открытые приложения будут отображаться в виде значка, а различные варианты окон доступны при щелчке правой кнопкой мыши на соответствующем значке (включая саму панель инструментов) &gt; режим панели значков.  По умолчанию для MX-Fluxbox используется режим "Все Windows". 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  <w:t>systemtray он же systray</w:t>
      </w:r>
    </w:p>
    <w:p>
      <w:pPr>
        <w:pStyle w:val="Normal"/>
        <w:numPr>
          <w:ilvl w:val="0"/>
          <w:numId w:val="12"/>
        </w:numPr>
        <w:bidi w:val="0"/>
        <w:jc w:val="left"/>
        <w:rPr>
          <w:shd w:fill="auto" w:val="clear"/>
        </w:rPr>
      </w:pPr>
      <w:r>
        <w:rPr>
          <w:shd w:fill="auto" w:val="clear"/>
        </w:rPr>
        <w:t xml:space="preserve">Эквивалент области уведомлений в Xfce. Компоненты по умолчанию устанавливаются в </w:t>
      </w:r>
      <w:r>
        <w:rPr>
          <w:i/>
          <w:iCs/>
          <w:shd w:fill="auto" w:val="clear"/>
        </w:rPr>
        <w:t>~/.fluxbox/init</w:t>
      </w:r>
      <w:r>
        <w:rPr>
          <w:shd w:fill="auto" w:val="clear"/>
        </w:rPr>
        <w:t xml:space="preserve">; приложения, имеющие опцию systemtray, будут отображаться там при запуске.  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  <w:t xml:space="preserve">часы </w:t>
      </w:r>
    </w:p>
    <w:p>
      <w:pPr>
        <w:pStyle w:val="Normal"/>
        <w:numPr>
          <w:ilvl w:val="0"/>
          <w:numId w:val="13"/>
        </w:numPr>
        <w:bidi w:val="0"/>
        <w:jc w:val="left"/>
        <w:rPr>
          <w:shd w:fill="auto" w:val="clear"/>
        </w:rPr>
      </w:pPr>
      <w:r>
        <w:rPr>
          <w:shd w:fill="auto" w:val="clear"/>
        </w:rPr>
        <w:t xml:space="preserve">Чтобы настроить часы на 12 часов или 24 часа, щелкните правой кнопкой мыши и выберите 12 часов или 24 часа, в зависимости от того, что отображается. Если это не сработает, выберите "Изменить формат часов". </w:t>
      </w:r>
    </w:p>
    <w:p>
      <w:pPr>
        <w:pStyle w:val="Normal"/>
        <w:numPr>
          <w:ilvl w:val="0"/>
          <w:numId w:val="13"/>
        </w:numPr>
        <w:bidi w:val="0"/>
        <w:jc w:val="left"/>
        <w:rPr>
          <w:shd w:fill="auto" w:val="clear"/>
        </w:rPr>
      </w:pPr>
      <w:r>
        <w:rPr>
          <w:shd w:fill="auto" w:val="clear"/>
        </w:rPr>
        <w:t xml:space="preserve">24ч: </w:t>
      </w:r>
      <w:r>
        <w:rPr>
          <w:b/>
          <w:bCs/>
          <w:shd w:fill="auto" w:val="clear"/>
        </w:rPr>
        <w:t>%H:%M</w:t>
      </w:r>
      <w:r>
        <w:rPr>
          <w:shd w:fill="auto" w:val="clear"/>
        </w:rPr>
        <w:t xml:space="preserve">, 12ч: </w:t>
      </w:r>
      <w:r>
        <w:rPr>
          <w:b/>
          <w:bCs/>
          <w:shd w:fill="auto" w:val="clear"/>
        </w:rPr>
        <w:t>%I:%M</w:t>
      </w:r>
      <w:r>
        <w:rPr>
          <w:shd w:fill="auto" w:val="clear"/>
        </w:rPr>
        <w:t>.</w:t>
      </w:r>
    </w:p>
    <w:p>
      <w:pPr>
        <w:pStyle w:val="Normal"/>
        <w:numPr>
          <w:ilvl w:val="0"/>
          <w:numId w:val="13"/>
        </w:numPr>
        <w:bidi w:val="0"/>
        <w:jc w:val="left"/>
        <w:rPr/>
      </w:pPr>
      <w:r>
        <w:rPr>
          <w:shd w:fill="auto" w:val="clear"/>
        </w:rPr>
        <w:t xml:space="preserve">По умолчанию используется 12-часовое время и дата в формате день/короткий месяц: </w:t>
      </w:r>
      <w:r>
        <w:rPr>
          <w:b/>
          <w:bCs/>
          <w:shd w:fill="auto" w:val="clear"/>
        </w:rPr>
        <w:t>%I:%M %b %d</w:t>
      </w:r>
      <w:r>
        <w:rPr>
          <w:shd w:fill="auto" w:val="clear"/>
        </w:rPr>
        <w:t xml:space="preserve">. Доступно множество других вариантов времени/даты: </w:t>
      </w:r>
      <w:hyperlink r:id="rId16">
        <w:r>
          <w:rPr>
            <w:rStyle w:val="InternetLink"/>
            <w:shd w:fill="auto" w:val="clear"/>
          </w:rPr>
          <w:t xml:space="preserve">https://mxlinux.org/wiki/other/time-formats-in-scripts/ </w:t>
        </w:r>
      </w:hyperlink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  <w:t>Вы можете переместить или удалить любой из компонентов панели инструментов в ~/.fluxbox/init/ , которые по умолчанию настроены таким образом:</w:t>
      </w:r>
    </w:p>
    <w:p>
      <w:pPr>
        <w:pStyle w:val="PreformattedText"/>
        <w:bidi w:val="0"/>
        <w:jc w:val="left"/>
        <w:rPr>
          <w:i/>
          <w:i/>
          <w:iCs/>
          <w:shd w:fill="auto" w:val="clear"/>
        </w:rPr>
      </w:pPr>
      <w:r>
        <w:rPr>
          <w:i/>
          <w:iCs/>
          <w:shd w:fill="auto" w:val="clear"/>
        </w:rPr>
      </w:r>
    </w:p>
    <w:p>
      <w:pPr>
        <w:pStyle w:val="PreformattedText"/>
        <w:bidi w:val="0"/>
        <w:jc w:val="left"/>
        <w:rPr>
          <w:i/>
          <w:i/>
          <w:iCs/>
          <w:shd w:fill="auto" w:val="clear"/>
        </w:rPr>
      </w:pPr>
      <w:r>
        <w:rPr>
          <w:i/>
          <w:iCs/>
          <w:shd w:fill="auto" w:val="clear"/>
        </w:rPr>
        <w:t xml:space="preserve">имя рабочего пространства, панель иконок, системная панель, часы </w:t>
      </w:r>
    </w:p>
    <w:p>
      <w:pPr>
        <w:pStyle w:val="PreformattedText"/>
        <w:bidi w:val="0"/>
        <w:jc w:val="left"/>
        <w:rPr>
          <w:i/>
          <w:i/>
          <w:iCs/>
          <w:shd w:fill="auto" w:val="clear"/>
        </w:rPr>
      </w:pPr>
      <w:r>
        <w:rPr>
          <w:i/>
          <w:iCs/>
          <w:shd w:fill="auto" w:val="clear"/>
        </w:rPr>
      </w:r>
    </w:p>
    <w:p>
      <w:pPr>
        <w:pStyle w:val="Heading3"/>
        <w:bidi w:val="0"/>
        <w:jc w:val="left"/>
        <w:rPr>
          <w:u w:val="none"/>
        </w:rPr>
      </w:pPr>
      <w:r>
        <w:rPr>
          <w:b/>
          <w:bCs/>
          <w:u w:val="none"/>
        </w:rPr>
        <w:t>Как сделать так, чтобы панель инструментов больше походила на устаревшие системы, такие как Windows?</w:t>
      </w:r>
    </w:p>
    <w:p>
      <w:pPr>
        <w:pStyle w:val="Normal"/>
        <w:bidi w:val="0"/>
        <w:jc w:val="left"/>
        <w:rPr/>
      </w:pPr>
      <w:r>
        <w:rPr>
          <w:shd w:fill="auto" w:val="clear"/>
        </w:rPr>
        <w:t>Нажмите Меню &gt; Внешний вид &gt; Панель инструментов &gt; Традиционная (с использованием оттенка2)</w:t>
      </w:r>
    </w:p>
    <w:p>
      <w:pPr>
        <w:pStyle w:val="Heading3"/>
        <w:bidi w:val="0"/>
        <w:jc w:val="left"/>
        <w:rPr>
          <w:shd w:fill="auto" w:val="clear"/>
        </w:rPr>
      </w:pPr>
      <w:r>
        <w:rPr>
          <w:shd w:fill="auto" w:val="clear"/>
        </w:rPr>
        <w:t>Как избавиться от ненужных элементов рабочего стола?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  <w:t>Меню &gt; Из поля зрения &gt; ...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  <w:t>Эта запись включает:</w:t>
      </w:r>
    </w:p>
    <w:p>
      <w:pPr>
        <w:pStyle w:val="Normal"/>
        <w:numPr>
          <w:ilvl w:val="0"/>
          <w:numId w:val="14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Фактические записи kill, которые останавливают всю программу. При следующем входе в систему все, что было включено в файле запуска, появится снова, кроме дока по умолчанию, который будет отключен.</w:t>
      </w:r>
    </w:p>
    <w:p>
      <w:pPr>
        <w:pStyle w:val="Normal"/>
        <w:numPr>
          <w:ilvl w:val="0"/>
          <w:numId w:val="14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Отключить запись для удаления дока по умолчанию.</w:t>
      </w:r>
    </w:p>
    <w:p>
      <w:pPr>
        <w:pStyle w:val="Normal"/>
        <w:numPr>
          <w:ilvl w:val="0"/>
          <w:numId w:val="14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Переключение записей, которое может убить или снова запустить программу.</w:t>
      </w:r>
    </w:p>
    <w:p>
      <w:pPr>
        <w:pStyle w:val="Heading3"/>
        <w:bidi w:val="0"/>
        <w:jc w:val="left"/>
        <w:rPr>
          <w:shd w:fill="auto" w:val="clear"/>
        </w:rPr>
      </w:pPr>
      <w:r>
        <w:rPr>
          <w:shd w:fill="auto" w:val="clear"/>
        </w:rPr>
        <w:t>Как изменить или добавить пункт меню?</w:t>
      </w:r>
    </w:p>
    <w:p>
      <w:pPr>
        <w:pStyle w:val="TextBody"/>
        <w:bidi w:val="0"/>
        <w:jc w:val="left"/>
        <w:rPr>
          <w:shd w:fill="auto" w:val="clear"/>
        </w:rPr>
      </w:pPr>
      <w:r>
        <w:rPr>
          <w:i w:val="false"/>
          <w:iCs w:val="false"/>
          <w:shd w:fill="auto" w:val="clear"/>
        </w:rPr>
        <w:t xml:space="preserve">Меню &gt; Настройки &gt; Конфигурация &gt; Меню. </w:t>
      </w:r>
      <w:r>
        <w:rPr>
          <w:shd w:fill="auto" w:val="clear"/>
        </w:rPr>
        <w:t>Синтаксис следующий: [категория] (имя) {команда} - убедитесь в правильном использовании скобок, круглых скобок и скобок.</w:t>
      </w:r>
    </w:p>
    <w:p>
      <w:pPr>
        <w:pStyle w:val="TextBody"/>
        <w:bidi w:val="0"/>
        <w:jc w:val="left"/>
        <w:rPr>
          <w:shd w:fill="auto" w:val="clear"/>
        </w:rPr>
      </w:pPr>
      <w:r>
        <w:rPr>
          <w:shd w:fill="auto" w:val="clear"/>
        </w:rPr>
        <w:t>Пример 1: измените "Music", чтобы открыть Clementine вместо DeaDBeeF</w:t>
      </w:r>
    </w:p>
    <w:p>
      <w:pPr>
        <w:pStyle w:val="TextBody"/>
        <w:numPr>
          <w:ilvl w:val="0"/>
          <w:numId w:val="15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Найдите строку со словом Music (при необходимости используйте Ctrl+F)</w:t>
      </w:r>
    </w:p>
    <w:p>
      <w:pPr>
        <w:pStyle w:val="TextBody"/>
        <w:bidi w:val="0"/>
        <w:jc w:val="left"/>
        <w:rPr>
          <w:shd w:fill="auto" w:val="clear"/>
        </w:rPr>
      </w:pPr>
      <w:r>
        <w:rPr>
          <w:shd w:fill="auto" w:val="clear"/>
        </w:rPr>
        <w:tab/>
        <w:tab/>
        <w:t>[exec] (Музыка) {deadbeef}</w:t>
      </w:r>
    </w:p>
    <w:p>
      <w:pPr>
        <w:pStyle w:val="TextBody"/>
        <w:numPr>
          <w:ilvl w:val="0"/>
          <w:numId w:val="15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Дважды щелкните по слову "deadbeef" в командной части, чтобы оно было выделено, затем введите "clementine" и сохраните, получив такой результат:</w:t>
      </w:r>
    </w:p>
    <w:p>
      <w:pPr>
        <w:pStyle w:val="TextBody"/>
        <w:bidi w:val="0"/>
        <w:jc w:val="left"/>
        <w:rPr>
          <w:shd w:fill="auto" w:val="clear"/>
        </w:rPr>
      </w:pPr>
      <w:r>
        <w:rPr>
          <w:shd w:fill="auto" w:val="clear"/>
        </w:rPr>
        <w:tab/>
        <w:tab/>
        <w:t>[exec] (Музыка) {clementine}</w:t>
      </w:r>
    </w:p>
    <w:p>
      <w:pPr>
        <w:pStyle w:val="TextBody"/>
        <w:numPr>
          <w:ilvl w:val="0"/>
          <w:numId w:val="16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Нажмите Меню &gt; Оставить &gt; Обновить, чтобы использовать новые настройки</w:t>
      </w:r>
    </w:p>
    <w:p>
      <w:pPr>
        <w:pStyle w:val="TextBody"/>
        <w:bidi w:val="0"/>
        <w:jc w:val="left"/>
        <w:rPr>
          <w:shd w:fill="auto" w:val="clear"/>
        </w:rPr>
      </w:pPr>
      <w:r>
        <w:rPr>
          <w:shd w:fill="auto" w:val="clear"/>
        </w:rPr>
        <w:t>Пример 2: добавить Skype в меню</w:t>
      </w:r>
    </w:p>
    <w:p>
      <w:pPr>
        <w:pStyle w:val="TextBody"/>
        <w:numPr>
          <w:ilvl w:val="0"/>
          <w:numId w:val="17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Решите, где вы хотите, чтобы он отображался; для этого примера предположим, что вы хотите добавить новую категорию "Общаться" в разделе Общие приложения и введите ее там</w:t>
      </w:r>
    </w:p>
    <w:p>
      <w:pPr>
        <w:pStyle w:val="TextBody"/>
        <w:numPr>
          <w:ilvl w:val="0"/>
          <w:numId w:val="17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Создайте категорию с помощью команд подменю (см. ниже), введите новую строку и следуйте схеме: [exec] (пункт меню) {команда}</w:t>
      </w:r>
    </w:p>
    <w:p>
      <w:pPr>
        <w:pStyle w:val="TextBody"/>
        <w:numPr>
          <w:ilvl w:val="0"/>
          <w:numId w:val="17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Результат будет выглядеть примерно так:</w:t>
      </w:r>
    </w:p>
    <w:p>
      <w:pPr>
        <w:pStyle w:val="TextBody"/>
        <w:bidi w:val="0"/>
        <w:jc w:val="left"/>
        <w:rPr>
          <w:shd w:fill="auto" w:val="clear"/>
        </w:rPr>
      </w:pPr>
      <w:r>
        <w:rPr>
          <w:shd w:fill="auto" w:val="clear"/>
        </w:rPr>
        <w:tab/>
        <w:tab/>
        <w:t>[подменю] (Общаться)</w:t>
      </w:r>
    </w:p>
    <w:p>
      <w:pPr>
        <w:pStyle w:val="TextBody"/>
        <w:bidi w:val="0"/>
        <w:jc w:val="left"/>
        <w:rPr>
          <w:shd w:fill="auto" w:val="clear"/>
        </w:rPr>
      </w:pPr>
      <w:r>
        <w:rPr>
          <w:shd w:fill="auto" w:val="clear"/>
        </w:rPr>
        <w:tab/>
        <w:tab/>
        <w:tab/>
        <w:t>[exec] (Skype) {skypeforlinux}</w:t>
      </w:r>
    </w:p>
    <w:p>
      <w:pPr>
        <w:pStyle w:val="TextBody"/>
        <w:bidi w:val="0"/>
        <w:jc w:val="left"/>
        <w:rPr>
          <w:shd w:fill="auto" w:val="clear"/>
        </w:rPr>
      </w:pPr>
      <w:r>
        <w:rPr>
          <w:shd w:fill="auto" w:val="clear"/>
        </w:rPr>
        <w:tab/>
        <w:tab/>
        <w:t xml:space="preserve">    [конец].</w:t>
      </w:r>
    </w:p>
    <w:p>
      <w:pPr>
        <w:pStyle w:val="TextBody"/>
        <w:numPr>
          <w:ilvl w:val="0"/>
          <w:numId w:val="18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Меню &gt; Оставить &gt; Обновить</w:t>
      </w:r>
    </w:p>
    <w:p>
      <w:pPr>
        <w:pStyle w:val="TextBody"/>
        <w:bidi w:val="0"/>
        <w:jc w:val="left"/>
        <w:rPr>
          <w:shd w:fill="auto" w:val="clear"/>
        </w:rPr>
      </w:pPr>
      <w:r>
        <w:rPr>
          <w:shd w:fill="auto" w:val="clear"/>
        </w:rPr>
        <w:t>ПРИМЕЧАНИЕ: как показано во втором примере, используемая команда не всегда очевидна, поэтому при необходимости откройте Application Finder (F6), щелкните правой кнопкой мыши интересующую вас запись &gt; Edit и скопируйте правильную полную команду для меню.</w:t>
      </w:r>
    </w:p>
    <w:p>
      <w:pPr>
        <w:pStyle w:val="Heading3"/>
        <w:bidi w:val="0"/>
        <w:jc w:val="left"/>
        <w:rPr>
          <w:shd w:fill="auto" w:val="clear"/>
        </w:rPr>
      </w:pPr>
      <w:r>
        <w:rPr>
          <w:shd w:fill="auto" w:val="clear"/>
        </w:rPr>
        <w:t>Что еще я должен знать об окнах?</w:t>
      </w:r>
    </w:p>
    <w:p>
      <w:pPr>
        <w:pStyle w:val="Normal"/>
        <w:numPr>
          <w:ilvl w:val="0"/>
          <w:numId w:val="19"/>
        </w:numPr>
        <w:bidi w:val="0"/>
        <w:jc w:val="left"/>
        <w:rPr/>
      </w:pPr>
      <w:r>
        <w:rPr>
          <w:shd w:fill="auto" w:val="clear"/>
        </w:rPr>
        <w:t>Изменить размер: Alt + щелкните правой кнопкой мыши рядом с углом, который вы хотите изменить, и перетащите его.</w:t>
      </w:r>
    </w:p>
    <w:p>
      <w:pPr>
        <w:pStyle w:val="Normal"/>
        <w:numPr>
          <w:ilvl w:val="0"/>
          <w:numId w:val="19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Перемещение: Alt + щелчок левой кнопкой мыши и перетаскивание.</w:t>
      </w:r>
    </w:p>
    <w:p>
      <w:pPr>
        <w:pStyle w:val="Normal"/>
        <w:numPr>
          <w:ilvl w:val="0"/>
          <w:numId w:val="19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Stick: используйте маленький квадратик в левом верхнем углу, чтобы ограничить окно текущим рабочим столом.</w:t>
      </w:r>
    </w:p>
    <w:p>
      <w:pPr>
        <w:pStyle w:val="Normal"/>
        <w:numPr>
          <w:ilvl w:val="0"/>
          <w:numId w:val="19"/>
        </w:numPr>
        <w:bidi w:val="0"/>
        <w:jc w:val="left"/>
        <w:rPr>
          <w:shd w:fill="auto" w:val="clear"/>
        </w:rPr>
      </w:pPr>
      <w:r>
        <w:rPr>
          <w:shd w:fill="auto" w:val="clear"/>
        </w:rPr>
        <w:t xml:space="preserve">Опции: щелкните правой кнопкой мыши на панели инструментов окна в верхней части. Особую ценность представляет возможность выбора запоминания размера и расположения (записывается в </w:t>
      </w:r>
      <w:r>
        <w:rPr>
          <w:i/>
          <w:iCs/>
          <w:shd w:fill="auto" w:val="clear"/>
        </w:rPr>
        <w:t>~/.fluxbox/apps</w:t>
      </w:r>
      <w:r>
        <w:rPr>
          <w:i w:val="false"/>
          <w:iCs w:val="false"/>
          <w:shd w:fill="auto" w:val="clear"/>
        </w:rPr>
        <w:t>)</w:t>
      </w:r>
      <w:r>
        <w:rPr>
          <w:shd w:fill="auto" w:val="clear"/>
        </w:rPr>
        <w:t>.</w:t>
      </w:r>
    </w:p>
    <w:p>
      <w:pPr>
        <w:pStyle w:val="Normal"/>
        <w:numPr>
          <w:ilvl w:val="0"/>
          <w:numId w:val="19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Вкладки: объедините несколько окон в одно окно с вкладками сверху, просто нажав Ctrl и удерживая панель заголовка одного окна, перетащите его на другое окно. Чтобы разделить их снова, проделайте обратную процедуру.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Heading3"/>
        <w:bidi w:val="0"/>
        <w:jc w:val="left"/>
        <w:rPr/>
      </w:pPr>
      <w:r>
        <w:rPr>
          <w:shd w:fill="auto" w:val="clear"/>
        </w:rPr>
        <w:t xml:space="preserve">Я вижу стили в меню, что это такое? 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  <w:t xml:space="preserve">Стили - это простые текстовые файлы, которые указывают fluxbox, как генерировать внешний вид окна и компонентов панели инструментов. Fluxbox поставляется с большим количеством стилей в каталоге </w:t>
      </w:r>
      <w:r>
        <w:rPr>
          <w:i/>
          <w:iCs/>
          <w:shd w:fill="auto" w:val="clear"/>
        </w:rPr>
        <w:t>/usr/share/fluxbox/styles/</w:t>
      </w:r>
      <w:r>
        <w:rPr>
          <w:i w:val="false"/>
          <w:iCs w:val="false"/>
          <w:shd w:fill="auto" w:val="clear"/>
        </w:rPr>
        <w:t xml:space="preserve">, которые отображаются в меню Menu &gt; Look &gt; Style, и </w:t>
      </w:r>
      <w:r>
        <w:rPr>
          <w:shd w:fill="auto" w:val="clear"/>
        </w:rPr>
        <w:t xml:space="preserve">многие другие можно найти в Интернете с помощью поиска по запросу "fluxbox styles". 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  <w:t xml:space="preserve">Стили могут включать фоновое изображение, но в MX-Fluxbox по умолчанию это блокируется при использовании верхних линий в </w:t>
      </w:r>
      <w:r>
        <w:rPr>
          <w:i w:val="false"/>
          <w:iCs w:val="false"/>
          <w:shd w:fill="auto" w:val="clear"/>
        </w:rPr>
        <w:t xml:space="preserve">Меню &gt; Настройки &gt; Конфигурация &gt; Наложение. </w:t>
      </w:r>
      <w:r>
        <w:rPr>
          <w:shd w:fill="auto" w:val="clear"/>
        </w:rPr>
        <w:t xml:space="preserve">Чтобы </w:t>
      </w:r>
      <w:r>
        <w:rPr>
          <w:u w:val="single"/>
          <w:shd w:fill="auto" w:val="clear"/>
        </w:rPr>
        <w:t xml:space="preserve">позволить </w:t>
      </w:r>
      <w:r>
        <w:rPr>
          <w:shd w:fill="auto" w:val="clear"/>
        </w:rPr>
        <w:t>стилю определять фон, поставьте хэш-знак перед линией так, чтобы она выглядела следующим образом: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PreformattedText"/>
        <w:bidi w:val="0"/>
        <w:jc w:val="left"/>
        <w:rPr>
          <w:i/>
          <w:i/>
          <w:iCs/>
          <w:shd w:fill="auto" w:val="clear"/>
        </w:rPr>
      </w:pPr>
      <w:r>
        <w:rPr>
          <w:i/>
          <w:iCs/>
          <w:shd w:fill="auto" w:val="clear"/>
        </w:rPr>
        <w:t>! Следующая строка не позволит стилям устанавливать фон.</w:t>
      </w:r>
    </w:p>
    <w:p>
      <w:pPr>
        <w:pStyle w:val="Normal"/>
        <w:bidi w:val="0"/>
        <w:jc w:val="left"/>
        <w:rPr>
          <w:i/>
          <w:i/>
          <w:iCs/>
          <w:shd w:fill="auto" w:val="clear"/>
        </w:rPr>
      </w:pPr>
      <w:r>
        <w:rPr>
          <w:b/>
          <w:bCs/>
          <w:i/>
          <w:iCs/>
          <w:shd w:fill="auto" w:val="clear"/>
        </w:rPr>
        <w:t>#background</w:t>
      </w:r>
      <w:r>
        <w:rPr>
          <w:i/>
          <w:iCs/>
          <w:shd w:fill="auto" w:val="clear"/>
        </w:rPr>
        <w:t>: none</w:t>
      </w:r>
    </w:p>
    <w:p>
      <w:pPr>
        <w:pStyle w:val="PreformattedText"/>
        <w:bidi w:val="0"/>
        <w:jc w:val="left"/>
        <w:rPr>
          <w:i/>
          <w:i/>
          <w:iCs/>
          <w:shd w:fill="auto" w:val="clear"/>
        </w:rPr>
      </w:pPr>
      <w:r>
        <w:rPr>
          <w:i/>
          <w:iCs/>
          <w:shd w:fill="auto" w:val="clear"/>
        </w:rPr>
      </w:r>
    </w:p>
    <w:p>
      <w:pPr>
        <w:pStyle w:val="Normal"/>
        <w:bidi w:val="0"/>
        <w:jc w:val="left"/>
        <w:rPr>
          <w:shd w:fill="auto" w:val="clear"/>
        </w:rPr>
      </w:pPr>
      <w:r>
        <w:rPr>
          <w:i w:val="false"/>
          <w:iCs w:val="false"/>
          <w:shd w:fill="auto" w:val="clear"/>
        </w:rPr>
        <w:t xml:space="preserve">Если вам нравится какой-то стиль, но вы хотите изменить некоторые черты, скопируйте его в ~/. fluxbox/styles, переименуйте и внесите свои изменения (обратитесь к руководству по стилю Ubuntu в разделе Ссылки, ниже). В этой папке вы найдете несколько стилей fluxbox, которые были изменены для использования в MX. </w:t>
      </w:r>
    </w:p>
    <w:p>
      <w:pPr>
        <w:pStyle w:val="Heading3"/>
        <w:bidi w:val="0"/>
        <w:jc w:val="left"/>
        <w:rPr>
          <w:shd w:fill="auto" w:val="clear"/>
        </w:rPr>
      </w:pPr>
      <w:r>
        <w:rPr>
          <w:shd w:fill="auto" w:val="clear"/>
        </w:rPr>
        <w:t>Что такое темы и как ими управлять?</w:t>
      </w:r>
    </w:p>
    <w:p>
      <w:pPr>
        <w:pStyle w:val="TextBody"/>
        <w:bidi w:val="0"/>
        <w:jc w:val="left"/>
        <w:rPr>
          <w:shd w:fill="auto" w:val="clear"/>
        </w:rPr>
      </w:pPr>
      <w:r>
        <w:rPr>
          <w:shd w:fill="auto" w:val="clear"/>
        </w:rPr>
        <w:t xml:space="preserve">Темы в MX-Fluxbox - это темы GTK 2.0; некоторые из них установлены по умолчанию, другие можно найти с помощью поиска в Интернете. Тема GTK управляет такими элементами, как цвет панели, фон для окон и вкладок, внешний вид активного и неактивного приложения, кнопки, флажки и т. д. Они варьируются от очень темных до очень светлых. </w:t>
      </w:r>
    </w:p>
    <w:p>
      <w:pPr>
        <w:pStyle w:val="TextBody"/>
        <w:bidi w:val="0"/>
        <w:jc w:val="left"/>
        <w:rPr>
          <w:shd w:fill="auto" w:val="clear"/>
        </w:rPr>
      </w:pPr>
      <w:r>
        <w:rPr>
          <w:shd w:fill="auto" w:val="clear"/>
        </w:rPr>
        <w:t xml:space="preserve">Темой по умолчанию для MX-Fluxbox является [ЧТО?]. Ее можно изменить, щелкнув правой кнопкой мыши на рабочем столе, чтобы вызвать Меню &gt; Внешний вид &gt; Тема, что вызывает селектор тем, значков, шрифтов и т.д., который позволяет легко увидеть и выбрать другие возможности.  </w:t>
      </w:r>
    </w:p>
    <w:p>
      <w:pPr>
        <w:pStyle w:val="Heading3"/>
        <w:bidi w:val="0"/>
        <w:jc w:val="left"/>
        <w:rPr>
          <w:shd w:fill="auto" w:val="clear"/>
        </w:rPr>
      </w:pPr>
      <w:r>
        <w:rPr>
          <w:shd w:fill="auto" w:val="clear"/>
        </w:rPr>
        <w:t>Я не могу прочитать некоторые тексты, могу ли я что-то с этим сделать?</w:t>
      </w:r>
    </w:p>
    <w:p>
      <w:pPr>
        <w:pStyle w:val="TextBody"/>
        <w:bidi w:val="0"/>
        <w:jc w:val="left"/>
        <w:rPr>
          <w:shd w:fill="auto" w:val="clear"/>
        </w:rPr>
      </w:pPr>
      <w:r>
        <w:rPr>
          <w:shd w:fill="auto" w:val="clear"/>
        </w:rPr>
        <w:t>Вы можете настроить шрифт, используемый темой, с помощью селектора тем; по умолчанию для MX-Fluxbox используется Sans 11. Более детальное управление доступно с помощью файла ~/.fluxbox/overlay. Например, с помощью этого набора команд можно попытаться сделать текст в целом крупнее:</w:t>
      </w:r>
    </w:p>
    <w:p>
      <w:pPr>
        <w:pStyle w:val="PreformattedText"/>
        <w:bidi w:val="0"/>
        <w:jc w:val="left"/>
        <w:rPr>
          <w:shd w:fill="auto" w:val="clear"/>
        </w:rPr>
      </w:pPr>
      <w:r>
        <w:rPr>
          <w:rFonts w:ascii="Helvetica;Arial;sans-serif" w:hAnsi="Helvetica;Arial;sans-serif"/>
          <w:b w:val="false"/>
          <w:i w:val="false"/>
          <w:caps w:val="false"/>
          <w:smallCaps w:val="false"/>
          <w:color w:val="1C1E21"/>
          <w:spacing w:val="0"/>
          <w:sz w:val="20"/>
          <w:shd w:fill="auto" w:val="clear"/>
        </w:rPr>
        <w:t># fonts------------------------------------------</w:t>
      </w:r>
      <w:r>
        <w:rPr>
          <w:shd w:fill="auto" w:val="clear"/>
        </w:rPr>
        <w:br/>
      </w:r>
      <w:r>
        <w:rPr>
          <w:rFonts w:ascii="Helvetica;Arial;sans-serif" w:hAnsi="Helvetica;Arial;sans-serif"/>
          <w:b w:val="false"/>
          <w:i w:val="false"/>
          <w:caps w:val="false"/>
          <w:smallCaps w:val="false"/>
          <w:color w:val="1C1E21"/>
          <w:spacing w:val="0"/>
          <w:sz w:val="20"/>
          <w:shd w:fill="auto" w:val="clear"/>
        </w:rPr>
        <w:t>menu.frame.font: PT Sans-12:обычный</w:t>
      </w:r>
      <w:r>
        <w:rPr>
          <w:shd w:fill="auto" w:val="clear"/>
        </w:rPr>
        <w:br/>
      </w:r>
      <w:r>
        <w:rPr>
          <w:rFonts w:ascii="Helvetica;Arial;sans-serif" w:hAnsi="Helvetica;Arial;sans-serif"/>
          <w:b w:val="false"/>
          <w:i w:val="false"/>
          <w:caps w:val="false"/>
          <w:smallCaps w:val="false"/>
          <w:color w:val="1C1E21"/>
          <w:spacing w:val="0"/>
          <w:sz w:val="20"/>
          <w:shd w:fill="auto" w:val="clear"/>
        </w:rPr>
        <w:t>menu.title.font: PT Sans-12:обычный</w:t>
      </w:r>
      <w:r>
        <w:rPr>
          <w:shd w:fill="auto" w:val="clear"/>
        </w:rPr>
        <w:br/>
      </w:r>
      <w:r>
        <w:rPr>
          <w:rFonts w:ascii="Helvetica;Arial;sans-serif" w:hAnsi="Helvetica;Arial;sans-serif"/>
          <w:b w:val="false"/>
          <w:i w:val="false"/>
          <w:caps w:val="false"/>
          <w:smallCaps w:val="false"/>
          <w:color w:val="1C1E21"/>
          <w:spacing w:val="0"/>
          <w:sz w:val="20"/>
          <w:shd w:fill="auto" w:val="clear"/>
        </w:rPr>
        <w:t>панель инструментов.часы.шрифт: PT Sans-11:обычный</w:t>
      </w:r>
      <w:r>
        <w:rPr>
          <w:shd w:fill="auto" w:val="clear"/>
        </w:rPr>
        <w:br/>
      </w:r>
      <w:r>
        <w:rPr>
          <w:rFonts w:ascii="Helvetica;Arial;sans-serif" w:hAnsi="Helvetica;Arial;sans-serif"/>
          <w:b w:val="false"/>
          <w:i w:val="false"/>
          <w:caps w:val="false"/>
          <w:smallCaps w:val="false"/>
          <w:color w:val="1C1E21"/>
          <w:spacing w:val="0"/>
          <w:sz w:val="20"/>
          <w:shd w:fill="auto" w:val="clear"/>
        </w:rPr>
        <w:t>панель инструментов.рабочая область.шрифт: PT Sans-11:обычный</w:t>
      </w:r>
      <w:r>
        <w:rPr>
          <w:shd w:fill="auto" w:val="clear"/>
        </w:rPr>
        <w:br/>
      </w:r>
      <w:r>
        <w:rPr>
          <w:rFonts w:ascii="Helvetica;Arial;sans-serif" w:hAnsi="Helvetica;Arial;sans-serif"/>
          <w:b w:val="false"/>
          <w:i w:val="false"/>
          <w:caps w:val="false"/>
          <w:smallCaps w:val="false"/>
          <w:color w:val="1C1E21"/>
          <w:spacing w:val="0"/>
          <w:sz w:val="20"/>
          <w:shd w:fill="auto" w:val="clear"/>
        </w:rPr>
        <w:t>панель инструментов.иконка.сфокусированный.шрифт: PT Sans-11:обычный</w:t>
      </w:r>
      <w:r>
        <w:rPr>
          <w:shd w:fill="auto" w:val="clear"/>
        </w:rPr>
        <w:br/>
      </w:r>
      <w:r>
        <w:rPr>
          <w:rFonts w:ascii="Helvetica;Arial;sans-serif" w:hAnsi="Helvetica;Arial;sans-serif"/>
          <w:b w:val="false"/>
          <w:i w:val="false"/>
          <w:caps w:val="false"/>
          <w:smallCaps w:val="false"/>
          <w:color w:val="1C1E21"/>
          <w:spacing w:val="0"/>
          <w:sz w:val="20"/>
          <w:shd w:fill="auto" w:val="clear"/>
        </w:rPr>
        <w:t>toolbar.iconbar.unfocused.font: PT Sans-11:обычный</w:t>
      </w:r>
      <w:r>
        <w:rPr>
          <w:shd w:fill="auto" w:val="clear"/>
        </w:rPr>
        <w:br/>
      </w:r>
      <w:r>
        <w:rPr>
          <w:rFonts w:ascii="Helvetica;Arial;sans-serif" w:hAnsi="Helvetica;Arial;sans-serif"/>
          <w:b w:val="false"/>
          <w:i w:val="false"/>
          <w:caps w:val="false"/>
          <w:smallCaps w:val="false"/>
          <w:color w:val="1C1E21"/>
          <w:spacing w:val="0"/>
          <w:sz w:val="20"/>
          <w:shd w:fill="auto" w:val="clear"/>
        </w:rPr>
        <w:t>window.font: Lato-9</w:t>
      </w:r>
    </w:p>
    <w:p>
      <w:pPr>
        <w:pStyle w:val="PreformattedText"/>
        <w:bidi w:val="0"/>
        <w:jc w:val="left"/>
        <w:rPr>
          <w:rFonts w:ascii="Helvetica;Arial;sans-serif" w:hAnsi="Helvetica;Arial;sans-serif"/>
          <w:b w:val="false"/>
          <w:b w:val="false"/>
          <w:i w:val="false"/>
          <w:i w:val="false"/>
          <w:caps w:val="false"/>
          <w:smallCaps w:val="false"/>
          <w:color w:val="1C1E21"/>
          <w:spacing w:val="0"/>
          <w:sz w:val="20"/>
          <w:shd w:fill="auto" w:val="clear"/>
        </w:rPr>
      </w:pPr>
      <w:r>
        <w:rPr>
          <w:rFonts w:ascii="Helvetica;Arial;sans-serif" w:hAnsi="Helvetica;Arial;sans-serif"/>
          <w:b w:val="false"/>
          <w:i w:val="false"/>
          <w:caps w:val="false"/>
          <w:smallCaps w:val="false"/>
          <w:color w:val="1C1E21"/>
          <w:spacing w:val="0"/>
          <w:sz w:val="20"/>
          <w:shd w:fill="auto" w:val="clear"/>
        </w:rPr>
      </w:r>
    </w:p>
    <w:p>
      <w:pPr>
        <w:pStyle w:val="TextBody"/>
        <w:bidi w:val="0"/>
        <w:jc w:val="left"/>
        <w:rPr>
          <w:shd w:fill="auto" w:val="clear"/>
        </w:rPr>
      </w:pPr>
      <w:r>
        <w:rPr>
          <w:shd w:fill="auto" w:val="clear"/>
        </w:rPr>
        <w:t>Для получения информации о других вариантах шрифтов обратитесь к ссылкам в конце этого документа.</w:t>
      </w:r>
    </w:p>
    <w:p>
      <w:pPr>
        <w:pStyle w:val="Heading3"/>
        <w:bidi w:val="0"/>
        <w:jc w:val="left"/>
        <w:rPr/>
      </w:pPr>
      <w:r>
        <w:rPr>
          <w:shd w:fill="auto" w:val="clear"/>
        </w:rPr>
        <w:t xml:space="preserve">Могу ли я поменять </w:t>
      </w:r>
      <w:r>
        <w:rPr>
          <w:rFonts w:eastAsia="WenQuanYi Micro Hei" w:cs="FreeSans"/>
          <w:b/>
          <w:bCs/>
          <w:sz w:val="28"/>
          <w:szCs w:val="28"/>
          <w:shd w:fill="auto" w:val="clear"/>
        </w:rPr>
        <w:t>обои</w:t>
      </w:r>
      <w:r>
        <w:rPr>
          <w:shd w:fill="auto" w:val="clear"/>
        </w:rPr>
        <w:t>?</w:t>
      </w:r>
    </w:p>
    <w:p>
      <w:pPr>
        <w:pStyle w:val="Normal"/>
        <w:bidi w:val="0"/>
        <w:jc w:val="left"/>
        <w:rPr/>
      </w:pPr>
      <w:r>
        <w:rPr>
          <w:shd w:fill="auto" w:val="clear"/>
        </w:rPr>
        <w:t>Сначала убедитесь, что файл наложения мешает стилю определять фон. Затем нажмите Меню &gt; Внешний вид &gt; Обои &gt; Выбрать, чтобы увидеть доступные варианты. Обои, название которых начинается с "mxfb-", содержат логотип MX-Fluxbox. Список, появляющийся в меню, включает любые пользовательские фоны (</w:t>
      </w:r>
      <w:r>
        <w:rPr>
          <w:i/>
          <w:iCs/>
          <w:shd w:fill="auto" w:val="clear"/>
        </w:rPr>
        <w:t>~/.fluxbox/backgrounds</w:t>
      </w:r>
      <w:r>
        <w:rPr>
          <w:shd w:fill="auto" w:val="clear"/>
        </w:rPr>
        <w:t>) и системные фоны (</w:t>
      </w:r>
      <w:r>
        <w:rPr>
          <w:i/>
          <w:iCs/>
          <w:shd w:fill="auto" w:val="clear"/>
        </w:rPr>
        <w:t>/usr/share/backgrounds</w:t>
      </w:r>
      <w:r>
        <w:rPr>
          <w:shd w:fill="auto" w:val="clear"/>
        </w:rPr>
        <w:t>), разделенные горизонтальной линией. Такая настройка позволяет добавлять фоны в папку пользователя и затем выбирать их из меню.</w:t>
      </w:r>
    </w:p>
    <w:p>
      <w:pPr>
        <w:pStyle w:val="Heading3"/>
        <w:bidi w:val="0"/>
        <w:jc w:val="left"/>
        <w:rPr>
          <w:shd w:fill="auto" w:val="clear"/>
        </w:rPr>
      </w:pPr>
      <w:r>
        <w:rPr>
          <w:shd w:fill="auto" w:val="clear"/>
        </w:rPr>
        <w:t>Какие терминалы доступны?</w:t>
      </w:r>
    </w:p>
    <w:p>
      <w:pPr>
        <w:pStyle w:val="Normal"/>
        <w:numPr>
          <w:ilvl w:val="0"/>
          <w:numId w:val="20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F4 (или Меню &gt; Терминал) = Выпадающий Xfce4-терминал</w:t>
      </w:r>
    </w:p>
    <w:p>
      <w:pPr>
        <w:pStyle w:val="Normal"/>
        <w:numPr>
          <w:ilvl w:val="0"/>
          <w:numId w:val="20"/>
        </w:numPr>
        <w:bidi w:val="0"/>
        <w:jc w:val="left"/>
        <w:rPr>
          <w:shd w:fill="auto" w:val="clear"/>
        </w:rPr>
      </w:pPr>
      <w:r>
        <w:rPr>
          <w:shd w:fill="auto" w:val="clear"/>
        </w:rPr>
        <w:t xml:space="preserve">Меню или F2: </w:t>
      </w:r>
      <w:r>
        <w:rPr>
          <w:i w:val="false"/>
          <w:iCs w:val="false"/>
          <w:shd w:fill="auto" w:val="clear"/>
        </w:rPr>
        <w:t xml:space="preserve">roxterm </w:t>
      </w:r>
    </w:p>
    <w:p>
      <w:pPr>
        <w:pStyle w:val="Heading3"/>
        <w:bidi w:val="0"/>
        <w:jc w:val="left"/>
        <w:rPr>
          <w:shd w:fill="auto" w:val="clear"/>
        </w:rPr>
      </w:pPr>
      <w:r>
        <w:rPr>
          <w:shd w:fill="auto" w:val="clear"/>
        </w:rPr>
        <w:t>Могу ли я использовать собственные комбинации клавиш?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  <w:t xml:space="preserve">Да. Многие из них перечислены по умолчанию в </w:t>
      </w:r>
      <w:r>
        <w:rPr>
          <w:i w:val="false"/>
          <w:iCs w:val="false"/>
          <w:shd w:fill="auto" w:val="clear"/>
        </w:rPr>
        <w:t xml:space="preserve">Меню &gt; Настройки &gt; Конфигурация &gt; Клавиши. </w:t>
      </w:r>
      <w:r>
        <w:rPr>
          <w:shd w:fill="auto" w:val="clear"/>
        </w:rPr>
        <w:t>Названия нескольких клавиш немного неясны:</w:t>
      </w:r>
    </w:p>
    <w:p>
      <w:pPr>
        <w:pStyle w:val="Normal"/>
        <w:numPr>
          <w:ilvl w:val="0"/>
          <w:numId w:val="21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Mod1 = Alt</w:t>
      </w:r>
    </w:p>
    <w:p>
      <w:pPr>
        <w:pStyle w:val="Normal"/>
        <w:numPr>
          <w:ilvl w:val="0"/>
          <w:numId w:val="21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Mod4 = клавиша с логотипом (Windows, Apple)</w:t>
      </w:r>
    </w:p>
    <w:p>
      <w:pPr>
        <w:pStyle w:val="Normal"/>
        <w:bidi w:val="0"/>
        <w:jc w:val="left"/>
        <w:rPr/>
      </w:pPr>
      <w:r>
        <w:rPr>
          <w:shd w:fill="auto" w:val="clear"/>
        </w:rPr>
        <w:t xml:space="preserve">Подробнее: </w:t>
      </w:r>
      <w:hyperlink r:id="rId17">
        <w:r>
          <w:rPr>
            <w:rStyle w:val="InternetLink"/>
            <w:shd w:fill="auto" w:val="clear"/>
          </w:rPr>
          <w:t>http://fluxbox.sourceforge.net/docbook/en/html/c296.html</w:t>
        </w:r>
      </w:hyperlink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  <w:t xml:space="preserve">В MX-Fluxbox имеется 6 выделенных функциональных клавиш (см. верхнюю часть файла </w:t>
      </w:r>
      <w:r>
        <w:rPr>
          <w:i/>
          <w:iCs/>
          <w:shd w:fill="auto" w:val="clear"/>
        </w:rPr>
        <w:t xml:space="preserve">клавиш </w:t>
      </w:r>
      <w:r>
        <w:rPr>
          <w:shd w:fill="auto" w:val="clear"/>
        </w:rPr>
        <w:t>для изменения):</w:t>
      </w:r>
    </w:p>
    <w:p>
      <w:pPr>
        <w:pStyle w:val="Normal"/>
        <w:numPr>
          <w:ilvl w:val="0"/>
          <w:numId w:val="22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F1: Документация MX-Fluxbox</w:t>
      </w:r>
    </w:p>
    <w:p>
      <w:pPr>
        <w:pStyle w:val="Normal"/>
        <w:numPr>
          <w:ilvl w:val="0"/>
          <w:numId w:val="22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F2: Запуск команды с помощью быстрого запуска приложения "</w:t>
      </w:r>
      <w:hyperlink r:id="rId18">
        <w:r>
          <w:rPr>
            <w:rStyle w:val="InternetLink"/>
            <w:shd w:fill="auto" w:val="clear"/>
          </w:rPr>
          <w:t>rofi</w:t>
        </w:r>
      </w:hyperlink>
      <w:r>
        <w:rPr>
          <w:shd w:fill="auto" w:val="clear"/>
        </w:rPr>
        <w:t xml:space="preserve">" </w:t>
      </w:r>
    </w:p>
    <w:p>
      <w:pPr>
        <w:pStyle w:val="Normal"/>
        <w:numPr>
          <w:ilvl w:val="0"/>
          <w:numId w:val="22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F3: Диспетчер файлов</w:t>
      </w:r>
    </w:p>
    <w:p>
      <w:pPr>
        <w:pStyle w:val="Normal"/>
        <w:numPr>
          <w:ilvl w:val="0"/>
          <w:numId w:val="22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F4: Выпадающий терминал</w:t>
      </w:r>
    </w:p>
    <w:p>
      <w:pPr>
        <w:pStyle w:val="Normal"/>
        <w:numPr>
          <w:ilvl w:val="0"/>
          <w:numId w:val="22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F5: Инструменты MX</w:t>
      </w:r>
    </w:p>
    <w:p>
      <w:pPr>
        <w:pStyle w:val="Normal"/>
        <w:numPr>
          <w:ilvl w:val="0"/>
          <w:numId w:val="22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F6: Все приложения</w:t>
      </w:r>
    </w:p>
    <w:p>
      <w:pPr>
        <w:pStyle w:val="Heading3"/>
        <w:bidi w:val="0"/>
        <w:jc w:val="left"/>
        <w:rPr>
          <w:shd w:fill="auto" w:val="clear"/>
        </w:rPr>
      </w:pPr>
      <w:r>
        <w:rPr>
          <w:shd w:fill="auto" w:val="clear"/>
        </w:rPr>
        <w:t>Какие варианты экранов существуют?</w:t>
      </w:r>
    </w:p>
    <w:p>
      <w:pPr>
        <w:pStyle w:val="Normal"/>
        <w:numPr>
          <w:ilvl w:val="0"/>
          <w:numId w:val="23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Яркость: щелкните правой кнопкой мыши значок батареи в системном меню.</w:t>
      </w:r>
    </w:p>
    <w:p>
      <w:pPr>
        <w:pStyle w:val="Normal"/>
        <w:numPr>
          <w:ilvl w:val="0"/>
          <w:numId w:val="23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Захват: специальный значок в доке запускает mxfb-quickshot; если у вас есть клавиша Print Screen (она же Print, PrtSc и т.д.), она тоже должна работать.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Heading3"/>
        <w:bidi w:val="0"/>
        <w:jc w:val="left"/>
        <w:rPr>
          <w:shd w:fill="auto" w:val="clear"/>
        </w:rPr>
      </w:pPr>
      <w:r>
        <w:rPr>
          <w:shd w:fill="auto" w:val="clear"/>
        </w:rPr>
        <w:t>Я читал о щели: что это такое?</w:t>
      </w:r>
    </w:p>
    <w:p>
      <w:pPr>
        <w:pStyle w:val="TextBody"/>
        <w:bidi w:val="0"/>
        <w:jc w:val="left"/>
        <w:rPr/>
      </w:pPr>
      <w:r>
        <w:rPr>
          <w:shd w:fill="auto" w:val="clear"/>
        </w:rPr>
        <w:t xml:space="preserve">Щель изначально задумывалась как контейнер для </w:t>
      </w:r>
      <w:hyperlink r:id="rId19">
        <w:r>
          <w:rPr>
            <w:rStyle w:val="InternetLink"/>
            <w:shd w:fill="auto" w:val="clear"/>
          </w:rPr>
          <w:t>док-приложений</w:t>
        </w:r>
      </w:hyperlink>
      <w:r>
        <w:rPr>
          <w:shd w:fill="auto" w:val="clear"/>
        </w:rPr>
        <w:t xml:space="preserve">, но в MXFB она используется в первую очередь для дока. Он может быть расположен в различных местах рабочего стола: </w:t>
      </w:r>
    </w:p>
    <w:p>
      <w:pPr>
        <w:pStyle w:val="TextBody"/>
        <w:numPr>
          <w:ilvl w:val="0"/>
          <w:numId w:val="24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Сверху слева, Сверху по центру, Сверху справа</w:t>
      </w:r>
    </w:p>
    <w:p>
      <w:pPr>
        <w:pStyle w:val="TextBody"/>
        <w:numPr>
          <w:ilvl w:val="0"/>
          <w:numId w:val="24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Левый центр, Правый центр</w:t>
      </w:r>
    </w:p>
    <w:p>
      <w:pPr>
        <w:pStyle w:val="TextBody"/>
        <w:numPr>
          <w:ilvl w:val="0"/>
          <w:numId w:val="24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Внизу слева, Внизу по центру, Внизу справа</w:t>
      </w:r>
    </w:p>
    <w:p>
      <w:pPr>
        <w:pStyle w:val="TextBody"/>
        <w:bidi w:val="0"/>
        <w:jc w:val="left"/>
        <w:rPr>
          <w:shd w:fill="auto" w:val="clear"/>
        </w:rPr>
      </w:pPr>
      <w:r>
        <w:rPr>
          <w:shd w:fill="auto" w:val="clear"/>
        </w:rPr>
        <w:t>Вы можете найти репозиторий по умолчанию для dockapps с помощью этой команды терминала:</w:t>
      </w:r>
    </w:p>
    <w:p>
      <w:pPr>
        <w:pStyle w:val="TextBody"/>
        <w:bidi w:val="0"/>
        <w:jc w:val="left"/>
        <w:rPr>
          <w:shd w:fill="auto" w:val="clear"/>
        </w:rPr>
      </w:pPr>
      <w:r>
        <w:rPr>
          <w:i/>
          <w:iCs/>
          <w:shd w:fill="auto" w:val="clear"/>
        </w:rPr>
        <w:t xml:space="preserve">apt-cache search dockapp </w:t>
      </w:r>
    </w:p>
    <w:p>
      <w:pPr>
        <w:pStyle w:val="TextBody"/>
        <w:bidi w:val="0"/>
        <w:jc w:val="left"/>
        <w:rPr>
          <w:shd w:fill="auto" w:val="clear"/>
        </w:rPr>
      </w:pPr>
      <w:r>
        <w:rPr>
          <w:shd w:fill="auto" w:val="clear"/>
        </w:rPr>
        <w:t xml:space="preserve">Многие из имеющихся в репозиториях могут не работать, но стоит взглянуть. </w:t>
      </w:r>
    </w:p>
    <w:p>
      <w:pPr>
        <w:pStyle w:val="TextBody"/>
        <w:bidi w:val="0"/>
        <w:jc w:val="left"/>
        <w:rPr/>
      </w:pPr>
      <w:r>
        <w:rPr>
          <w:b w:val="false"/>
          <w:bCs w:val="false"/>
          <w:shd w:fill="auto" w:val="clear"/>
        </w:rPr>
        <w:t xml:space="preserve">Один очень интересный и полезный докап, не найденный при поиске в apt-cache, - это стек мониторов </w:t>
      </w:r>
      <w:hyperlink r:id="rId20">
        <w:r>
          <w:rPr>
            <w:rStyle w:val="InternetLink"/>
            <w:b/>
            <w:bCs/>
            <w:shd w:fill="auto" w:val="clear"/>
          </w:rPr>
          <w:t>gkrellm</w:t>
        </w:r>
      </w:hyperlink>
      <w:r>
        <w:rPr>
          <w:b w:val="false"/>
          <w:bCs w:val="false"/>
          <w:shd w:fill="auto" w:val="clear"/>
        </w:rPr>
        <w:t xml:space="preserve">, установленный по умолчанию в MX-Fluxbox. Он доступен при нажатии Меню &gt; Система &gt; Мониторы и имеет множество опций настройки (щелкните правой кнопкой мыши на верхнем ярлыке или на одном из графиков), множество </w:t>
      </w:r>
      <w:hyperlink r:id="rId21">
        <w:r>
          <w:rPr>
            <w:rStyle w:val="InternetLink"/>
            <w:b w:val="false"/>
            <w:bCs w:val="false"/>
            <w:shd w:fill="auto" w:val="clear"/>
          </w:rPr>
          <w:t xml:space="preserve">скинов и </w:t>
        </w:r>
      </w:hyperlink>
      <w:r>
        <w:rPr>
          <w:b w:val="false"/>
          <w:bCs w:val="false"/>
          <w:shd w:fill="auto" w:val="clear"/>
        </w:rPr>
        <w:t xml:space="preserve">множество </w:t>
      </w:r>
      <w:hyperlink r:id="rId22">
        <w:r>
          <w:rPr>
            <w:rStyle w:val="InternetLink"/>
            <w:b w:val="false"/>
            <w:bCs w:val="false"/>
            <w:shd w:fill="auto" w:val="clear"/>
          </w:rPr>
          <w:t xml:space="preserve">плагинов. </w:t>
        </w:r>
      </w:hyperlink>
      <w:r>
        <w:rPr>
          <w:b w:val="false"/>
          <w:bCs w:val="false"/>
          <w:shd w:fill="auto" w:val="clear"/>
        </w:rPr>
        <w:t xml:space="preserve">Несколько скинов установлены по умолчанию, их можно просмотреть и выбрать, нажав Shift-PageUp. Удобный плагин можно установить из репозитория </w:t>
      </w:r>
      <w:r>
        <w:rPr>
          <w:b/>
          <w:bCs/>
          <w:shd w:fill="auto" w:val="clear"/>
        </w:rPr>
        <w:t>gkrellweather</w:t>
      </w:r>
      <w:r>
        <w:rPr>
          <w:b w:val="false"/>
          <w:bCs w:val="false"/>
          <w:shd w:fill="auto" w:val="clear"/>
        </w:rPr>
        <w:t xml:space="preserve">, который хорошо работает, </w:t>
      </w:r>
      <w:r>
        <w:rPr>
          <w:b w:val="false"/>
          <w:bCs w:val="false"/>
          <w:i w:val="false"/>
          <w:iCs w:val="false"/>
          <w:shd w:fill="auto" w:val="clear"/>
        </w:rPr>
        <w:t>если установлена версия в репозитории MX.</w:t>
      </w:r>
    </w:p>
    <w:p>
      <w:pPr>
        <w:pStyle w:val="Heading1"/>
        <w:numPr>
          <w:ilvl w:val="0"/>
          <w:numId w:val="0"/>
        </w:numPr>
        <w:bidi w:val="0"/>
        <w:ind w:left="0" w:hanging="0"/>
        <w:jc w:val="left"/>
        <w:rPr>
          <w:rFonts w:ascii="Liberation Sans" w:hAnsi="Liberation Sans" w:eastAsia="WenQuanYi Micro Hei" w:cs="FreeSans"/>
          <w:b/>
          <w:b/>
          <w:bCs/>
          <w:sz w:val="36"/>
          <w:szCs w:val="36"/>
          <w:shd w:fill="auto" w:val="clear"/>
        </w:rPr>
      </w:pPr>
      <w:r>
        <w:rPr>
          <w:rFonts w:eastAsia="WenQuanYi Micro Hei" w:cs="FreeSans"/>
          <w:b/>
          <w:bCs/>
          <w:sz w:val="36"/>
          <w:szCs w:val="36"/>
          <w:shd w:fill="auto" w:val="clear"/>
        </w:rPr>
      </w:r>
      <w:r>
        <w:br w:type="page"/>
      </w:r>
    </w:p>
    <w:p>
      <w:pPr>
        <w:pStyle w:val="Heading1"/>
        <w:bidi w:val="0"/>
        <w:jc w:val="left"/>
        <w:rPr/>
      </w:pPr>
      <w:bookmarkStart w:id="11" w:name="__RefHeading___Toc1681_3540384480"/>
      <w:bookmarkEnd w:id="11"/>
      <w:r>
        <w:rPr>
          <w:rFonts w:eastAsia="WenQuanYi Micro Hei" w:cs="FreeSans"/>
          <w:b/>
          <w:bCs/>
          <w:sz w:val="36"/>
          <w:szCs w:val="36"/>
          <w:shd w:fill="auto" w:val="clear"/>
        </w:rPr>
        <w:t>6</w:t>
      </w:r>
      <w:r>
        <w:rPr>
          <w:shd w:fill="auto" w:val="clear"/>
        </w:rPr>
        <w:t>. Ссылки</w:t>
      </w:r>
    </w:p>
    <w:p>
      <w:pPr>
        <w:pStyle w:val="TextBody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TextBody"/>
        <w:bidi w:val="0"/>
        <w:jc w:val="left"/>
        <w:rPr/>
      </w:pPr>
      <w:r>
        <w:rPr>
          <w:shd w:fill="auto" w:val="clear"/>
        </w:rPr>
        <w:t>Файлы man (в терминале или https://linux.die.net/man/):</w:t>
      </w:r>
    </w:p>
    <w:p>
      <w:pPr>
        <w:pStyle w:val="TextBody"/>
        <w:numPr>
          <w:ilvl w:val="0"/>
          <w:numId w:val="25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fluxbox</w:t>
      </w:r>
    </w:p>
    <w:p>
      <w:pPr>
        <w:pStyle w:val="TextBody"/>
        <w:numPr>
          <w:ilvl w:val="0"/>
          <w:numId w:val="25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fluxbox-keys</w:t>
      </w:r>
    </w:p>
    <w:p>
      <w:pPr>
        <w:pStyle w:val="TextBody"/>
        <w:numPr>
          <w:ilvl w:val="0"/>
          <w:numId w:val="25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fbrun</w:t>
      </w:r>
    </w:p>
    <w:p>
      <w:pPr>
        <w:pStyle w:val="TextBody"/>
        <w:numPr>
          <w:ilvl w:val="0"/>
          <w:numId w:val="25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fluxstyle</w:t>
      </w:r>
    </w:p>
    <w:p>
      <w:pPr>
        <w:pStyle w:val="TextBody"/>
        <w:numPr>
          <w:ilvl w:val="0"/>
          <w:numId w:val="25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fluxbox-remote</w:t>
      </w:r>
    </w:p>
    <w:p>
      <w:pPr>
        <w:pStyle w:val="Normal"/>
        <w:bidi w:val="0"/>
        <w:jc w:val="left"/>
        <w:rPr/>
      </w:pPr>
      <w:hyperlink r:id="rId23">
        <w:r>
          <w:rPr>
            <w:rStyle w:val="InternetLink"/>
            <w:shd w:fill="auto" w:val="clear"/>
          </w:rPr>
          <w:t>http://fluxbox.sourceforge.net/docbook/en/pdf/fluxbook.pdf</w:t>
        </w:r>
      </w:hyperlink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  <w:t>Базовый справочник, несколько устаревший, но все еще полезный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/>
      </w:pPr>
      <w:hyperlink r:id="rId24">
        <w:r>
          <w:rPr>
            <w:rStyle w:val="InternetLink"/>
            <w:shd w:fill="auto" w:val="clear"/>
          </w:rPr>
          <w:t>https://bbs.archlinux.org/viewtopic.php?id=77729</w:t>
        </w:r>
      </w:hyperlink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  <w:t>Несколько хороших общих объяснений с примерами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/>
      </w:pPr>
      <w:hyperlink r:id="rId25">
        <w:r>
          <w:rPr>
            <w:rStyle w:val="InternetLink"/>
            <w:shd w:fill="auto" w:val="clear"/>
          </w:rPr>
          <w:t>https://wiki.archlinux.org/index.php/Fluxbox</w:t>
        </w:r>
      </w:hyperlink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  <w:t>Некоторые команды специфичны для Arch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/>
      </w:pPr>
      <w:hyperlink r:id="rId26">
        <w:r>
          <w:rPr>
            <w:rStyle w:val="InternetLink"/>
            <w:shd w:fill="auto" w:val="clear"/>
          </w:rPr>
          <w:t>https://wiki.ubuntu.com/HowToFluxboxStyles</w:t>
        </w:r>
      </w:hyperlink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/>
      </w:pPr>
      <w:hyperlink r:id="rId27">
        <w:r>
          <w:rPr>
            <w:rStyle w:val="InternetLink"/>
            <w:shd w:fill="auto" w:val="clear"/>
          </w:rPr>
          <w:t xml:space="preserve">https://ubuntuforums.org/showthread.php?t=617812 </w:t>
        </w:r>
      </w:hyperlink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  <w:t>Превосходная нить для ключей fluxbox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/>
      </w:pPr>
      <w:hyperlink r:id="rId28">
        <w:r>
          <w:rPr>
            <w:rStyle w:val="InternetLink"/>
            <w:shd w:fill="auto" w:val="clear"/>
          </w:rPr>
          <w:t>https://wiki.debian.org/FluxBox</w:t>
        </w:r>
      </w:hyperlink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/>
      </w:pPr>
      <w:hyperlink r:id="rId29">
        <w:r>
          <w:rPr>
            <w:rStyle w:val="InternetLink"/>
            <w:shd w:fill="auto" w:val="clear"/>
          </w:rPr>
          <w:t>https://wiki.debian.org/FluxboxIcon</w:t>
        </w:r>
      </w:hyperlink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/>
      </w:pPr>
      <w:hyperlink r:id="rId30">
        <w:r>
          <w:rPr>
            <w:rStyle w:val="InternetLink"/>
            <w:shd w:fill="auto" w:val="clear"/>
          </w:rPr>
          <w:t xml:space="preserve">http://fluxbox.sourceforge.net/docbook/en/html/chap-tabs.html </w:t>
        </w:r>
      </w:hyperlink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  <w:t>Вкладка окна.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/>
      </w:pPr>
      <w:hyperlink r:id="rId31">
        <w:r>
          <w:rPr>
            <w:rStyle w:val="InternetLink"/>
            <w:shd w:fill="auto" w:val="clear"/>
          </w:rPr>
          <w:t xml:space="preserve"> </w:t>
        </w:r>
        <w:r>
          <w:rPr>
            <w:rStyle w:val="InternetLink"/>
            <w:shd w:fill="auto" w:val="clear"/>
          </w:rPr>
          <w:t>https://github.com/jerry3904/mx-fluxbox</w:t>
        </w:r>
      </w:hyperlink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  <w:t>Репозиторий GitHub для MX-Fluxbox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/>
      </w:pPr>
      <w:hyperlink r:id="rId32">
        <w:r>
          <w:rPr>
            <w:rStyle w:val="InternetLink"/>
            <w:shd w:fill="auto" w:val="clear"/>
          </w:rPr>
          <w:t xml:space="preserve"> </w:t>
        </w:r>
        <w:r>
          <w:rPr>
            <w:rStyle w:val="InternetLink"/>
            <w:shd w:fill="auto" w:val="clear"/>
          </w:rPr>
          <w:t>https://mxlinux.org/wiki/help-files/help-mx-fluxbox/</w:t>
        </w:r>
      </w:hyperlink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  <w:t xml:space="preserve">  </w:t>
      </w:r>
      <w:r>
        <w:rPr>
          <w:shd w:fill="auto" w:val="clear"/>
        </w:rPr>
        <w:t>Запись в MX-Fluxbox Wiki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color w:val="000080"/>
          <w:sz w:val="24"/>
          <w:szCs w:val="24"/>
          <w:u w:val="single"/>
          <w:shd w:fill="auto" w:val="clear"/>
          <w:lang w:val="zxx" w:eastAsia="zxx" w:bidi="zxx"/>
        </w:rPr>
      </w:pPr>
      <w:hyperlink r:id="rId33">
        <w:r>
          <w:rPr>
            <w:rStyle w:val="InternetLink"/>
            <w:b w:val="false"/>
            <w:bCs w:val="false"/>
            <w:color w:val="000080"/>
            <w:sz w:val="24"/>
            <w:szCs w:val="24"/>
            <w:u w:val="single"/>
            <w:shd w:fill="auto" w:val="clear"/>
            <w:lang w:val="zxx" w:eastAsia="zxx" w:bidi="zxx"/>
          </w:rPr>
          <w:t>https://bit.ly/2Sm1PJl</w:t>
        </w:r>
      </w:hyperlink>
    </w:p>
    <w:p>
      <w:pPr>
        <w:pStyle w:val="Normal"/>
        <w:bidi w:val="0"/>
        <w:jc w:val="left"/>
        <w:rPr>
          <w:b w:val="false"/>
          <w:b w:val="false"/>
          <w:bCs w:val="false"/>
          <w:color w:val="000000"/>
          <w:sz w:val="24"/>
          <w:szCs w:val="24"/>
          <w:u w:val="none"/>
          <w:shd w:fill="auto" w:val="clear"/>
          <w:lang w:val="zxx" w:eastAsia="zxx" w:bidi="zxx"/>
        </w:rPr>
      </w:pPr>
      <w:r>
        <w:rPr>
          <w:b w:val="false"/>
          <w:bCs w:val="false"/>
          <w:color w:val="000000"/>
          <w:sz w:val="24"/>
          <w:szCs w:val="24"/>
          <w:u w:val="none"/>
          <w:shd w:fill="auto" w:val="clear"/>
          <w:lang w:val="zxx" w:eastAsia="zxx" w:bidi="zxx"/>
        </w:rPr>
        <w:t>YouTube: MX-Fluxbox</w:t>
      </w:r>
    </w:p>
    <w:p>
      <w:pPr>
        <w:pStyle w:val="Normal"/>
        <w:bidi w:val="0"/>
        <w:jc w:val="left"/>
        <w:rPr>
          <w:b/>
          <w:b/>
          <w:bCs/>
          <w:color w:val="000080"/>
          <w:sz w:val="20"/>
          <w:szCs w:val="20"/>
          <w:u w:val="single"/>
          <w:shd w:fill="auto" w:val="clear"/>
          <w:lang w:val="zxx" w:eastAsia="zxx" w:bidi="zxx"/>
        </w:rPr>
      </w:pPr>
      <w:r>
        <w:rPr>
          <w:b/>
          <w:bCs/>
          <w:color w:val="000080"/>
          <w:sz w:val="20"/>
          <w:szCs w:val="20"/>
          <w:u w:val="single"/>
          <w:shd w:fill="auto" w:val="clear"/>
          <w:lang w:val="zxx" w:eastAsia="zxx" w:bidi="zxx"/>
        </w:rPr>
      </w:r>
    </w:p>
    <w:p>
      <w:pPr>
        <w:pStyle w:val="Normal"/>
        <w:bidi w:val="0"/>
        <w:jc w:val="left"/>
        <w:rPr>
          <w:shd w:fill="auto" w:val="clear"/>
        </w:rPr>
      </w:pPr>
      <w:r>
        <w:rPr>
          <w:b/>
          <w:bCs/>
          <w:sz w:val="20"/>
          <w:szCs w:val="20"/>
          <w:shd w:fill="auto" w:val="clear"/>
        </w:rPr>
        <w:t>v. 20210805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Mono">
    <w:altName w:val="Courier New"/>
    <w:charset w:val="01"/>
    <w:family w:val="roman"/>
    <w:pitch w:val="variable"/>
  </w:font>
  <w:font w:name="Helvetica">
    <w:altName w:val="Arial"/>
    <w:charset w:val="01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9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0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WenQuanYi Micro Hei" w:cs="Free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WenQuanYi Micro Hei" w:cs="FreeSans"/>
      <w:color w:val="auto"/>
      <w:kern w:val="2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TextBody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TextBody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Heading"/>
    <w:next w:val="TextBody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27"/>
      <w:szCs w:val="27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VisitedInternetLink">
    <w:name w:val="FollowedHyperlink"/>
    <w:rPr>
      <w:color w:val="800000"/>
      <w:u w:val="single"/>
      <w:lang w:val="zxx" w:eastAsia="zxx" w:bidi="zxx"/>
    </w:rPr>
  </w:style>
  <w:style w:type="character" w:styleId="IndexLink">
    <w:name w:val="Index Link"/>
    <w:qFormat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WenQuanYi Micro Hei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paragraph" w:styleId="FrameContents">
    <w:name w:val="Frame Contents"/>
    <w:basedOn w:val="Normal"/>
    <w:qFormat/>
    <w:pPr/>
    <w:rPr/>
  </w:style>
  <w:style w:type="paragraph" w:styleId="Figure">
    <w:name w:val="Figure"/>
    <w:basedOn w:val="Caption"/>
    <w:qFormat/>
    <w:pPr/>
    <w:rPr/>
  </w:style>
  <w:style w:type="paragraph" w:styleId="Title">
    <w:name w:val="Title"/>
    <w:basedOn w:val="Heading"/>
    <w:next w:val="TextBody"/>
    <w:qFormat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Heading"/>
    <w:next w:val="TextBody"/>
    <w:qFormat/>
    <w:pPr>
      <w:spacing w:before="60" w:after="120"/>
      <w:jc w:val="center"/>
    </w:pPr>
    <w:rPr>
      <w:sz w:val="36"/>
      <w:szCs w:val="36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IndexHeading">
    <w:name w:val="Index Heading"/>
    <w:basedOn w:val="Heading"/>
    <w:pPr>
      <w:suppressLineNumbers/>
      <w:ind w:left="0" w:right="0" w:hanging="0"/>
    </w:pPr>
    <w:rPr>
      <w:b/>
      <w:bCs/>
      <w:sz w:val="32"/>
      <w:szCs w:val="32"/>
    </w:rPr>
  </w:style>
  <w:style w:type="paragraph" w:styleId="TOAHeading">
    <w:name w:val="TOA Heading"/>
    <w:basedOn w:val="Heading"/>
    <w:qFormat/>
    <w:pPr>
      <w:suppressLineNumbers/>
      <w:ind w:left="0" w:right="0" w:hanging="0"/>
    </w:pPr>
    <w:rPr>
      <w:b/>
      <w:bCs/>
      <w:sz w:val="32"/>
      <w:szCs w:val="32"/>
    </w:rPr>
  </w:style>
  <w:style w:type="paragraph" w:styleId="Contents1">
    <w:name w:val="TOC 1"/>
    <w:basedOn w:val="Index"/>
    <w:pPr>
      <w:tabs>
        <w:tab w:val="clear" w:pos="709"/>
        <w:tab w:val="right" w:pos="9972" w:leader="dot"/>
      </w:tabs>
      <w:ind w:left="0" w:right="0" w:hanging="0"/>
    </w:pPr>
    <w:rPr/>
  </w:style>
  <w:style w:type="paragraph" w:styleId="Contents2">
    <w:name w:val="TOC 2"/>
    <w:basedOn w:val="Index"/>
    <w:pPr>
      <w:tabs>
        <w:tab w:val="clear" w:pos="709"/>
        <w:tab w:val="right" w:pos="9972" w:leader="dot"/>
      </w:tabs>
      <w:ind w:left="283" w:right="0" w:hanging="0"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en.wikipedia.org/wiki/Fluxbox" TargetMode="External"/><Relationship Id="rId4" Type="http://schemas.openxmlformats.org/officeDocument/2006/relationships/hyperlink" Target="https://en.wikipedia.org/wiki/Stacking_window_manager" TargetMode="External"/><Relationship Id="rId5" Type="http://schemas.openxmlformats.org/officeDocument/2006/relationships/hyperlink" Target="https://en.wikipedia.org/wiki/Text_file" TargetMode="External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hyperlink" Target="https://mxlinux.org/wiki/help-files/help-rofi/" TargetMode="External"/><Relationship Id="rId9" Type="http://schemas.openxmlformats.org/officeDocument/2006/relationships/hyperlink" Target="https://mxlinux.org/wiki/help-files/help-mx-idesktool/" TargetMode="External"/><Relationship Id="rId10" Type="http://schemas.openxmlformats.org/officeDocument/2006/relationships/hyperlink" Target="https://mxlinux.org/wiki/help-files/help-mx-conky/" TargetMode="External"/><Relationship Id="rId11" Type="http://schemas.openxmlformats.org/officeDocument/2006/relationships/hyperlink" Target="https://mxlinux.org/wiki/help-files/help-conky-manager/" TargetMode="External"/><Relationship Id="rId12" Type="http://schemas.openxmlformats.org/officeDocument/2006/relationships/hyperlink" Target="https://mxlinux.org/wiki/applications/tint2-panel/" TargetMode="External"/><Relationship Id="rId13" Type="http://schemas.openxmlformats.org/officeDocument/2006/relationships/hyperlink" Target="https://mxlinux.org/wiki/applications/tint2-panel/" TargetMode="External"/><Relationship Id="rId14" Type="http://schemas.openxmlformats.org/officeDocument/2006/relationships/hyperlink" Target="https://mxlinux.org/wiki/help-files/help-mx-dockmaker/" TargetMode="External"/><Relationship Id="rId15" Type="http://schemas.openxmlformats.org/officeDocument/2006/relationships/image" Target="media/image4.png"/><Relationship Id="rId16" Type="http://schemas.openxmlformats.org/officeDocument/2006/relationships/hyperlink" Target="https://mxlinux.org/wiki/other/time-formats-in-scripts/" TargetMode="External"/><Relationship Id="rId17" Type="http://schemas.openxmlformats.org/officeDocument/2006/relationships/hyperlink" Target="http://fluxbox.sourceforge.net/docbook/en/html/c296.html" TargetMode="External"/><Relationship Id="rId18" Type="http://schemas.openxmlformats.org/officeDocument/2006/relationships/hyperlink" Target="https://mxlinux.org/wiki/help-files/help-rofi/" TargetMode="External"/><Relationship Id="rId19" Type="http://schemas.openxmlformats.org/officeDocument/2006/relationships/hyperlink" Target="https://en.wikipedia.org/wiki/Dockapps" TargetMode="External"/><Relationship Id="rId20" Type="http://schemas.openxmlformats.org/officeDocument/2006/relationships/hyperlink" Target="http://gkrellm.srcbox.net/" TargetMode="External"/><Relationship Id="rId21" Type="http://schemas.openxmlformats.org/officeDocument/2006/relationships/hyperlink" Target="http://www.muhri.net/gkrellm/nav.php3?node=gkrellmall&amp;sort=added&amp;conf=DESC" TargetMode="External"/><Relationship Id="rId22" Type="http://schemas.openxmlformats.org/officeDocument/2006/relationships/hyperlink" Target="http://gkrellm.srcbox.net/Plugins.html" TargetMode="External"/><Relationship Id="rId23" Type="http://schemas.openxmlformats.org/officeDocument/2006/relationships/hyperlink" Target="http://fluxbox.sourceforge.net/docbook/en/pdf/fluxbook.pdf" TargetMode="External"/><Relationship Id="rId24" Type="http://schemas.openxmlformats.org/officeDocument/2006/relationships/hyperlink" Target="https://bbs.archlinux.org/viewtopic.php?id=77729" TargetMode="External"/><Relationship Id="rId25" Type="http://schemas.openxmlformats.org/officeDocument/2006/relationships/hyperlink" Target="https://wiki.archlinux.org/index.php/Fluxbox" TargetMode="External"/><Relationship Id="rId26" Type="http://schemas.openxmlformats.org/officeDocument/2006/relationships/hyperlink" Target="https://wiki.ubuntu.com/HowToFluxboxStyles" TargetMode="External"/><Relationship Id="rId27" Type="http://schemas.openxmlformats.org/officeDocument/2006/relationships/hyperlink" Target="https://ubuntuforums.org/showthread.php?t=617812" TargetMode="External"/><Relationship Id="rId28" Type="http://schemas.openxmlformats.org/officeDocument/2006/relationships/hyperlink" Target="https://wiki.debian.org/FluxBox" TargetMode="External"/><Relationship Id="rId29" Type="http://schemas.openxmlformats.org/officeDocument/2006/relationships/hyperlink" Target="https://wiki.debian.org/FluxboxIcon" TargetMode="External"/><Relationship Id="rId30" Type="http://schemas.openxmlformats.org/officeDocument/2006/relationships/hyperlink" Target="http://fluxbox.sourceforge.net/docbook/en/html/chap-tabs.html" TargetMode="External"/><Relationship Id="rId31" Type="http://schemas.openxmlformats.org/officeDocument/2006/relationships/hyperlink" Target="https://github.com/jerry3904/mx-fluxbox" TargetMode="External"/><Relationship Id="rId32" Type="http://schemas.openxmlformats.org/officeDocument/2006/relationships/hyperlink" Target="https://mxlinux.org/wiki/help-files/help-mx-fluxbox/" TargetMode="External"/><Relationship Id="rId33" Type="http://schemas.openxmlformats.org/officeDocument/2006/relationships/hyperlink" Target="https://bit.ly/2Sm1PJl" TargetMode="External"/><Relationship Id="rId34" Type="http://schemas.openxmlformats.org/officeDocument/2006/relationships/numbering" Target="numbering.xml"/><Relationship Id="rId35" Type="http://schemas.openxmlformats.org/officeDocument/2006/relationships/fontTable" Target="fontTable.xml"/><Relationship Id="rId3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1009</TotalTime>
  <Application>LibreOffice/7.0.0.3$Linux_X86_64 LibreOffice_project/00$Build-3</Application>
  <Pages>13</Pages>
  <Words>3175</Words>
  <Characters>20135</Characters>
  <CharactersWithSpaces>23076</CharactersWithSpaces>
  <Paragraphs>278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2019-11-12T21:05:36Z</dcterms:created>
  <dc:creator/>
  <dc:description/>
  <dc:language>en-US</dc:language>
  <cp:lastModifiedBy>Jerry Bond</cp:lastModifiedBy>
  <dcterms:modified xsi:type="dcterms:W3CDTF">2021-08-03T15:57:21Z</dcterms:modified>
  <cp:revision>238</cp:revision>
  <dc:subject/>
  <dc:title/>
</cp:coreProperties>
</file>